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CA" w:rsidRPr="00336AE5" w:rsidRDefault="00ED15D7" w:rsidP="00A744CA">
      <w:pPr>
        <w:spacing w:after="160" w:line="259" w:lineRule="auto"/>
        <w:rPr>
          <w:noProof/>
        </w:rPr>
      </w:pPr>
      <w:r w:rsidRPr="005E734B">
        <w:rPr>
          <w:noProof/>
        </w:rPr>
        <mc:AlternateContent>
          <mc:Choice Requires="wps">
            <w:drawing>
              <wp:anchor distT="0" distB="0" distL="114300" distR="114300" simplePos="0" relativeHeight="251659264" behindDoc="0" locked="0" layoutInCell="1" allowOverlap="1" wp14:anchorId="1C58EA53" wp14:editId="1A22330B">
                <wp:simplePos x="0" y="0"/>
                <wp:positionH relativeFrom="margin">
                  <wp:posOffset>4705350</wp:posOffset>
                </wp:positionH>
                <wp:positionV relativeFrom="paragraph">
                  <wp:posOffset>-676275</wp:posOffset>
                </wp:positionV>
                <wp:extent cx="1639570" cy="523220"/>
                <wp:effectExtent l="0" t="0" r="0" b="0"/>
                <wp:wrapNone/>
                <wp:docPr id="14" name="Rectangle 14"/>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tx2">
                            <a:lumMod val="90000"/>
                            <a:lumOff val="10000"/>
                          </a:schemeClr>
                        </a:solidFill>
                      </wps:spPr>
                      <wps:txbx>
                        <w:txbxContent>
                          <w:p w:rsidR="00ED15D7" w:rsidRPr="001D3478" w:rsidRDefault="00ED15D7" w:rsidP="00ED15D7">
                            <w:pPr>
                              <w:pStyle w:val="NormalWeb"/>
                              <w:spacing w:before="0" w:beforeAutospacing="0" w:after="0" w:afterAutospacing="0"/>
                              <w:jc w:val="center"/>
                              <w:textAlignment w:val="baseline"/>
                              <w:rPr>
                                <w:sz w:val="48"/>
                                <w:szCs w:val="48"/>
                              </w:rPr>
                            </w:pPr>
                            <w:r w:rsidRPr="001D3478">
                              <w:rPr>
                                <w:rFonts w:ascii="Arial" w:hAnsi="Arial" w:cs="Arial"/>
                                <w:color w:val="FFFFFF" w:themeColor="background1"/>
                                <w:kern w:val="24"/>
                                <w:sz w:val="48"/>
                                <w:szCs w:val="48"/>
                              </w:rPr>
                              <w:t xml:space="preserve">Step </w:t>
                            </w:r>
                            <w:r>
                              <w:rPr>
                                <w:rFonts w:ascii="Arial" w:hAnsi="Arial" w:cs="Arial"/>
                                <w:color w:val="FFFFFF" w:themeColor="background1"/>
                                <w:kern w:val="24"/>
                                <w:sz w:val="48"/>
                                <w:szCs w:val="48"/>
                              </w:rPr>
                              <w:t>7</w:t>
                            </w:r>
                          </w:p>
                        </w:txbxContent>
                      </wps:txbx>
                      <wps:bodyPr wrap="square">
                        <a:spAutoFit/>
                      </wps:bodyPr>
                    </wps:wsp>
                  </a:graphicData>
                </a:graphic>
                <wp14:sizeRelH relativeFrom="margin">
                  <wp14:pctWidth>0</wp14:pctWidth>
                </wp14:sizeRelH>
              </wp:anchor>
            </w:drawing>
          </mc:Choice>
          <mc:Fallback>
            <w:pict>
              <v:rect w14:anchorId="1C58EA53" id="Rectangle 14" o:spid="_x0000_s1026" style="position:absolute;margin-left:370.5pt;margin-top:-53.25pt;width:129.1pt;height:41.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" fillcolor="#265999 [2911]" stroked="f">
                <v:textbox style="mso-fit-shape-to-text:t">
                  <w:txbxContent>
                    <w:p w:rsidR="00ED15D7" w:rsidRPr="001D3478" w:rsidRDefault="00ED15D7" w:rsidP="00ED15D7">
                      <w:pPr>
                        <w:pStyle w:val="NormalWeb"/>
                        <w:spacing w:before="0" w:beforeAutospacing="0" w:after="0" w:afterAutospacing="0"/>
                        <w:jc w:val="center"/>
                        <w:textAlignment w:val="baseline"/>
                        <w:rPr>
                          <w:sz w:val="48"/>
                          <w:szCs w:val="48"/>
                        </w:rPr>
                      </w:pPr>
                      <w:r w:rsidRPr="001D3478">
                        <w:rPr>
                          <w:rFonts w:ascii="Arial" w:hAnsi="Arial" w:cs="Arial"/>
                          <w:color w:val="FFFFFF" w:themeColor="background1"/>
                          <w:kern w:val="24"/>
                          <w:sz w:val="48"/>
                          <w:szCs w:val="48"/>
                        </w:rPr>
                        <w:t xml:space="preserve">Step </w:t>
                      </w:r>
                      <w:r>
                        <w:rPr>
                          <w:rFonts w:ascii="Arial" w:hAnsi="Arial" w:cs="Arial"/>
                          <w:color w:val="FFFFFF" w:themeColor="background1"/>
                          <w:kern w:val="24"/>
                          <w:sz w:val="48"/>
                          <w:szCs w:val="48"/>
                        </w:rPr>
                        <w:t>7</w:t>
                      </w:r>
                    </w:p>
                  </w:txbxContent>
                </v:textbox>
                <w10:wrap anchorx="margin"/>
              </v:rect>
            </w:pict>
          </mc:Fallback>
        </mc:AlternateContent>
      </w:r>
      <w:r w:rsidR="00A744CA">
        <w:rPr>
          <w:rFonts w:ascii="Cambria" w:hAnsi="Cambria" w:cs="Arial"/>
          <w:b/>
          <w:sz w:val="48"/>
          <w:szCs w:val="48"/>
        </w:rPr>
        <w:t>1st Appointment Script for Advisor</w:t>
      </w:r>
    </w:p>
    <w:p w:rsidR="00A744CA" w:rsidRPr="0031099F" w:rsidRDefault="00A744CA" w:rsidP="00A744CA"/>
    <w:p w:rsidR="00A744CA" w:rsidRPr="00CB0538" w:rsidRDefault="00A744CA" w:rsidP="00A744CA">
      <w:pPr>
        <w:rPr>
          <w:rFonts w:asciiTheme="minorHAnsi" w:hAnsiTheme="minorHAnsi" w:cs="Arial"/>
          <w:i/>
          <w:sz w:val="22"/>
          <w:szCs w:val="22"/>
        </w:rPr>
      </w:pPr>
      <w:r w:rsidRPr="00CB0538">
        <w:rPr>
          <w:rFonts w:asciiTheme="minorHAnsi" w:hAnsiTheme="minorHAnsi" w:cs="Arial"/>
          <w:i/>
          <w:sz w:val="22"/>
          <w:szCs w:val="22"/>
        </w:rPr>
        <w:t>This is the companion script for Advisors conducting the 1</w:t>
      </w:r>
      <w:r w:rsidRPr="00CB0538">
        <w:rPr>
          <w:rFonts w:asciiTheme="minorHAnsi" w:hAnsiTheme="minorHAnsi" w:cs="Arial"/>
          <w:i/>
          <w:sz w:val="22"/>
          <w:szCs w:val="22"/>
          <w:vertAlign w:val="superscript"/>
        </w:rPr>
        <w:t>st</w:t>
      </w:r>
      <w:r w:rsidRPr="00CB0538">
        <w:rPr>
          <w:rFonts w:asciiTheme="minorHAnsi" w:hAnsiTheme="minorHAnsi" w:cs="Arial"/>
          <w:i/>
          <w:sz w:val="22"/>
          <w:szCs w:val="22"/>
        </w:rPr>
        <w:t xml:space="preserve"> Appointment with </w:t>
      </w:r>
      <w:r>
        <w:rPr>
          <w:rFonts w:asciiTheme="minorHAnsi" w:hAnsiTheme="minorHAnsi" w:cs="Arial"/>
          <w:i/>
          <w:sz w:val="22"/>
          <w:szCs w:val="22"/>
        </w:rPr>
        <w:t xml:space="preserve">potential </w:t>
      </w:r>
      <w:r w:rsidRPr="00CB0538">
        <w:rPr>
          <w:rFonts w:asciiTheme="minorHAnsi" w:hAnsiTheme="minorHAnsi" w:cs="Arial"/>
          <w:i/>
          <w:sz w:val="22"/>
          <w:szCs w:val="22"/>
          <w:u w:val="single"/>
        </w:rPr>
        <w:t>new clients</w:t>
      </w:r>
      <w:r w:rsidRPr="00CB0538">
        <w:rPr>
          <w:rFonts w:asciiTheme="minorHAnsi" w:hAnsiTheme="minorHAnsi" w:cs="Arial"/>
          <w:i/>
          <w:sz w:val="22"/>
          <w:szCs w:val="22"/>
        </w:rPr>
        <w:t>.</w:t>
      </w:r>
    </w:p>
    <w:p w:rsidR="00A744CA" w:rsidRPr="00CB0538" w:rsidRDefault="00A744CA" w:rsidP="00A744CA">
      <w:pPr>
        <w:rPr>
          <w:rFonts w:asciiTheme="minorHAnsi" w:hAnsiTheme="minorHAnsi" w:cs="Arial"/>
          <w:i/>
          <w:sz w:val="22"/>
          <w:szCs w:val="22"/>
        </w:rPr>
      </w:pPr>
    </w:p>
    <w:p w:rsidR="00A744CA" w:rsidRPr="00CB0538" w:rsidRDefault="00A744CA" w:rsidP="00A744CA">
      <w:pPr>
        <w:rPr>
          <w:rFonts w:asciiTheme="minorHAnsi" w:hAnsiTheme="minorHAnsi" w:cs="Arial"/>
          <w:i/>
          <w:sz w:val="22"/>
          <w:szCs w:val="22"/>
        </w:rPr>
      </w:pPr>
      <w:r w:rsidRPr="00CB0538">
        <w:rPr>
          <w:rFonts w:asciiTheme="minorHAnsi" w:hAnsiTheme="minorHAnsi" w:cs="Arial"/>
          <w:i/>
          <w:sz w:val="22"/>
          <w:szCs w:val="22"/>
        </w:rPr>
        <w:t>You will need to thoroughly review and customize this script where required to ensure it reflects your personality and communication style.</w:t>
      </w:r>
    </w:p>
    <w:p w:rsidR="00A744CA" w:rsidRPr="00CB0538" w:rsidRDefault="00A744CA" w:rsidP="00A744CA">
      <w:pPr>
        <w:rPr>
          <w:rFonts w:asciiTheme="minorHAnsi" w:hAnsiTheme="minorHAnsi" w:cs="Arial"/>
          <w:i/>
          <w:sz w:val="22"/>
          <w:szCs w:val="22"/>
        </w:rPr>
      </w:pPr>
    </w:p>
    <w:p w:rsidR="00A744CA" w:rsidRPr="00CB0538" w:rsidRDefault="00A744CA" w:rsidP="00A744CA">
      <w:pPr>
        <w:rPr>
          <w:rFonts w:asciiTheme="minorHAnsi" w:hAnsiTheme="minorHAnsi" w:cs="Arial"/>
          <w:i/>
          <w:sz w:val="22"/>
          <w:szCs w:val="22"/>
        </w:rPr>
      </w:pPr>
      <w:r w:rsidRPr="00CB0538">
        <w:rPr>
          <w:rFonts w:asciiTheme="minorHAnsi" w:hAnsiTheme="minorHAnsi" w:cs="Arial"/>
          <w:i/>
          <w:sz w:val="22"/>
          <w:szCs w:val="22"/>
        </w:rPr>
        <w:t>This meeting should take approximately 45 minutes to one hour.</w:t>
      </w:r>
    </w:p>
    <w:p w:rsidR="00A744CA" w:rsidRPr="00B25371" w:rsidRDefault="00A744CA" w:rsidP="00A744CA">
      <w:pPr>
        <w:pStyle w:val="Heading1"/>
        <w:rPr>
          <w:rFonts w:asciiTheme="minorHAnsi" w:hAnsiTheme="minorHAnsi" w:cs="Arial"/>
          <w:bCs/>
          <w:szCs w:val="24"/>
        </w:rPr>
      </w:pP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 w:val="0"/>
          <w:bCs/>
          <w:szCs w:val="24"/>
          <w:u w:val="single"/>
        </w:rPr>
        <w:tab/>
      </w:r>
      <w:r w:rsidRPr="00B25371">
        <w:rPr>
          <w:rFonts w:asciiTheme="minorHAnsi" w:hAnsiTheme="minorHAnsi" w:cs="Arial"/>
          <w:bCs/>
          <w:szCs w:val="24"/>
        </w:rPr>
        <w:tab/>
      </w:r>
      <w:r w:rsidRPr="00B25371">
        <w:rPr>
          <w:rFonts w:asciiTheme="minorHAnsi" w:hAnsiTheme="minorHAnsi" w:cs="Arial"/>
          <w:bCs/>
          <w:szCs w:val="24"/>
        </w:rPr>
        <w:tab/>
      </w:r>
      <w:r w:rsidRPr="00B25371">
        <w:rPr>
          <w:rFonts w:asciiTheme="minorHAnsi" w:hAnsiTheme="minorHAnsi" w:cs="Arial"/>
          <w:bCs/>
          <w:szCs w:val="24"/>
        </w:rPr>
        <w:tab/>
      </w:r>
      <w:r w:rsidRPr="00B25371">
        <w:rPr>
          <w:rFonts w:asciiTheme="minorHAnsi" w:hAnsiTheme="minorHAnsi" w:cs="Arial"/>
          <w:bCs/>
          <w:szCs w:val="24"/>
        </w:rPr>
        <w:tab/>
      </w:r>
      <w:r w:rsidRPr="00B25371">
        <w:rPr>
          <w:rFonts w:asciiTheme="minorHAnsi" w:hAnsiTheme="minorHAnsi" w:cs="Arial"/>
          <w:bCs/>
          <w:szCs w:val="24"/>
        </w:rPr>
        <w:tab/>
      </w:r>
    </w:p>
    <w:p w:rsidR="00A744CA" w:rsidRPr="001A1A24" w:rsidRDefault="00A744CA" w:rsidP="00A744CA">
      <w:pPr>
        <w:pStyle w:val="Heading1"/>
        <w:rPr>
          <w:rFonts w:ascii="Cambria" w:hAnsi="Cambria" w:cs="Arial"/>
          <w:bCs/>
          <w:sz w:val="28"/>
          <w:szCs w:val="28"/>
        </w:rPr>
      </w:pPr>
      <w:r w:rsidRPr="001A1A24">
        <w:rPr>
          <w:rFonts w:ascii="Cambria" w:hAnsi="Cambria" w:cs="Arial"/>
          <w:bCs/>
          <w:sz w:val="28"/>
          <w:szCs w:val="28"/>
        </w:rPr>
        <w:t>Greeting (5 minutes)</w:t>
      </w:r>
    </w:p>
    <w:p w:rsidR="00A744CA" w:rsidRPr="00B25371" w:rsidRDefault="00A744CA" w:rsidP="00A744CA">
      <w:pPr>
        <w:rPr>
          <w:rFonts w:asciiTheme="minorHAnsi" w:hAnsiTheme="minorHAnsi" w:cs="Arial"/>
          <w:b/>
          <w:bCs/>
        </w:rPr>
      </w:pPr>
    </w:p>
    <w:p w:rsidR="00A744CA" w:rsidRPr="00CB0538" w:rsidRDefault="00A744CA" w:rsidP="00A744CA">
      <w:pPr>
        <w:pStyle w:val="Heading2"/>
        <w:jc w:val="both"/>
        <w:rPr>
          <w:rFonts w:asciiTheme="minorHAnsi" w:hAnsiTheme="minorHAnsi" w:cs="Arial"/>
          <w:color w:val="4A442A" w:themeColor="background2" w:themeShade="40"/>
          <w:sz w:val="22"/>
          <w:szCs w:val="22"/>
        </w:rPr>
      </w:pPr>
      <w:r w:rsidRPr="00CB0538">
        <w:rPr>
          <w:rFonts w:asciiTheme="minorHAnsi" w:hAnsiTheme="minorHAnsi" w:cs="Arial"/>
          <w:color w:val="4A442A" w:themeColor="background2" w:themeShade="40"/>
          <w:sz w:val="22"/>
          <w:szCs w:val="22"/>
        </w:rPr>
        <w:t>Welcome client and establish a rapport with them (focus on Client Profile).</w:t>
      </w:r>
      <w:r>
        <w:rPr>
          <w:rFonts w:asciiTheme="minorHAnsi" w:hAnsiTheme="minorHAnsi" w:cs="Arial"/>
          <w:color w:val="4A442A" w:themeColor="background2" w:themeShade="40"/>
          <w:sz w:val="22"/>
          <w:szCs w:val="22"/>
        </w:rPr>
        <w:t xml:space="preserve"> </w:t>
      </w:r>
      <w:r w:rsidRPr="00CB0538">
        <w:rPr>
          <w:rFonts w:asciiTheme="minorHAnsi" w:hAnsiTheme="minorHAnsi" w:cs="Arial"/>
          <w:color w:val="4A442A" w:themeColor="background2" w:themeShade="40"/>
          <w:sz w:val="22"/>
          <w:szCs w:val="22"/>
        </w:rPr>
        <w:t>Make small talk (weather, sports, families, anything to establish common ground).</w:t>
      </w:r>
    </w:p>
    <w:p w:rsidR="00A744CA" w:rsidRPr="00B25371" w:rsidRDefault="00A744CA" w:rsidP="00A744CA">
      <w:pPr>
        <w:rPr>
          <w:rFonts w:asciiTheme="minorHAnsi" w:hAnsiTheme="minorHAnsi" w:cs="Arial"/>
        </w:rPr>
      </w:pPr>
    </w:p>
    <w:p w:rsidR="00A744CA" w:rsidRPr="0050622C" w:rsidRDefault="00A744CA" w:rsidP="00A744CA">
      <w:pPr>
        <w:pStyle w:val="Heading1"/>
        <w:numPr>
          <w:ilvl w:val="0"/>
          <w:numId w:val="21"/>
        </w:numPr>
        <w:spacing w:after="240"/>
        <w:ind w:left="426"/>
        <w:rPr>
          <w:rFonts w:ascii="Cambria" w:hAnsi="Cambria" w:cs="Arial"/>
          <w:color w:val="002060"/>
          <w:sz w:val="28"/>
          <w:szCs w:val="28"/>
        </w:rPr>
      </w:pPr>
      <w:r w:rsidRPr="0050622C">
        <w:rPr>
          <w:rFonts w:ascii="Cambria" w:hAnsi="Cambria" w:cs="Arial"/>
          <w:color w:val="002060"/>
          <w:sz w:val="28"/>
          <w:szCs w:val="28"/>
        </w:rPr>
        <w:t>Meeting Overview (2 minutes)</w:t>
      </w:r>
    </w:p>
    <w:p w:rsidR="00A744CA" w:rsidRPr="00A744CA" w:rsidRDefault="00A744CA" w:rsidP="00A744CA">
      <w:pPr>
        <w:pStyle w:val="ListParagraph"/>
        <w:numPr>
          <w:ilvl w:val="0"/>
          <w:numId w:val="42"/>
        </w:numPr>
        <w:spacing w:after="200" w:line="276" w:lineRule="auto"/>
        <w:ind w:left="709"/>
        <w:rPr>
          <w:rFonts w:asciiTheme="minorHAnsi" w:hAnsiTheme="minorHAnsi" w:cs="Arial"/>
          <w:b/>
          <w:sz w:val="22"/>
          <w:szCs w:val="22"/>
        </w:rPr>
      </w:pPr>
      <w:r w:rsidRPr="00A744CA">
        <w:rPr>
          <w:rFonts w:asciiTheme="minorHAnsi" w:hAnsiTheme="minorHAnsi" w:cs="Arial"/>
          <w:sz w:val="22"/>
          <w:szCs w:val="22"/>
        </w:rPr>
        <w:t xml:space="preserve">Here is the agenda for today’s meeting </w:t>
      </w:r>
      <w:r w:rsidRPr="00A744CA">
        <w:rPr>
          <w:rFonts w:asciiTheme="minorHAnsi" w:hAnsiTheme="minorHAnsi" w:cs="Arial"/>
          <w:color w:val="4A442A" w:themeColor="background2" w:themeShade="40"/>
          <w:sz w:val="22"/>
          <w:szCs w:val="22"/>
        </w:rPr>
        <w:t>[</w:t>
      </w:r>
      <w:r w:rsidRPr="00A744CA">
        <w:rPr>
          <w:rFonts w:asciiTheme="minorHAnsi" w:hAnsiTheme="minorHAnsi" w:cs="Arial"/>
          <w:i/>
          <w:iCs/>
          <w:color w:val="4A442A" w:themeColor="background2" w:themeShade="40"/>
          <w:sz w:val="22"/>
          <w:szCs w:val="22"/>
        </w:rPr>
        <w:t>give them a copy of the agenda</w:t>
      </w:r>
      <w:r w:rsidRPr="00A744CA">
        <w:rPr>
          <w:rFonts w:asciiTheme="minorHAnsi" w:hAnsiTheme="minorHAnsi" w:cs="Arial"/>
          <w:color w:val="4A442A" w:themeColor="background2" w:themeShade="40"/>
          <w:sz w:val="22"/>
          <w:szCs w:val="22"/>
        </w:rPr>
        <w:t>]</w:t>
      </w:r>
      <w:r w:rsidRPr="00A744CA">
        <w:rPr>
          <w:rFonts w:asciiTheme="minorHAnsi" w:hAnsiTheme="minorHAnsi" w:cs="Arial"/>
          <w:sz w:val="22"/>
          <w:szCs w:val="22"/>
        </w:rPr>
        <w:t>.</w:t>
      </w:r>
    </w:p>
    <w:p w:rsidR="00A744CA" w:rsidRPr="00A744CA" w:rsidRDefault="00A744CA" w:rsidP="00A744CA">
      <w:pPr>
        <w:pStyle w:val="ListParagraph"/>
        <w:numPr>
          <w:ilvl w:val="0"/>
          <w:numId w:val="42"/>
        </w:numPr>
        <w:spacing w:after="200" w:line="276" w:lineRule="auto"/>
        <w:rPr>
          <w:rFonts w:asciiTheme="minorHAnsi" w:hAnsiTheme="minorHAnsi" w:cs="Arial"/>
          <w:b/>
          <w:sz w:val="22"/>
          <w:szCs w:val="22"/>
        </w:rPr>
      </w:pPr>
      <w:r w:rsidRPr="00A744CA">
        <w:rPr>
          <w:rFonts w:asciiTheme="minorHAnsi" w:hAnsiTheme="minorHAnsi" w:cs="Arial"/>
          <w:b/>
          <w:sz w:val="22"/>
          <w:szCs w:val="22"/>
        </w:rPr>
        <w:t>I want to begin by saying that we will not be making any decisions today.</w:t>
      </w:r>
    </w:p>
    <w:p w:rsidR="00A744CA" w:rsidRPr="00A744CA" w:rsidRDefault="00A744CA" w:rsidP="00A744CA">
      <w:pPr>
        <w:pStyle w:val="ListParagraph"/>
        <w:numPr>
          <w:ilvl w:val="0"/>
          <w:numId w:val="42"/>
        </w:numPr>
        <w:spacing w:line="276" w:lineRule="auto"/>
        <w:rPr>
          <w:rFonts w:asciiTheme="minorHAnsi" w:hAnsiTheme="minorHAnsi" w:cs="Arial"/>
          <w:sz w:val="22"/>
          <w:szCs w:val="22"/>
        </w:rPr>
      </w:pPr>
      <w:r w:rsidRPr="00A744CA">
        <w:rPr>
          <w:rFonts w:asciiTheme="minorHAnsi" w:hAnsiTheme="minorHAnsi" w:cs="Arial"/>
          <w:sz w:val="22"/>
          <w:szCs w:val="22"/>
        </w:rPr>
        <w:t>Our purpose today is to determine IF THERE IS A FIT.</w:t>
      </w:r>
    </w:p>
    <w:p w:rsidR="00A744CA" w:rsidRPr="00A744CA" w:rsidRDefault="00A744CA" w:rsidP="00A744CA">
      <w:pPr>
        <w:numPr>
          <w:ilvl w:val="0"/>
          <w:numId w:val="42"/>
        </w:numPr>
        <w:rPr>
          <w:rFonts w:asciiTheme="minorHAnsi" w:hAnsiTheme="minorHAnsi" w:cs="Arial"/>
          <w:sz w:val="22"/>
          <w:szCs w:val="22"/>
        </w:rPr>
      </w:pPr>
      <w:r w:rsidRPr="00A744CA">
        <w:rPr>
          <w:rFonts w:asciiTheme="minorHAnsi" w:hAnsiTheme="minorHAnsi" w:cs="Arial"/>
          <w:sz w:val="22"/>
          <w:szCs w:val="22"/>
        </w:rPr>
        <w:t>This will ensure that we are mutually committing to a long-term relationship that is based on trust.</w:t>
      </w:r>
    </w:p>
    <w:p w:rsidR="00A744CA" w:rsidRPr="00A744CA" w:rsidRDefault="00A744CA" w:rsidP="00A744CA">
      <w:pPr>
        <w:numPr>
          <w:ilvl w:val="3"/>
          <w:numId w:val="42"/>
        </w:numPr>
        <w:ind w:left="1134"/>
        <w:rPr>
          <w:rFonts w:asciiTheme="minorHAnsi" w:hAnsiTheme="minorHAnsi" w:cs="Arial"/>
          <w:sz w:val="22"/>
          <w:szCs w:val="22"/>
        </w:rPr>
      </w:pPr>
      <w:r w:rsidRPr="00A744CA">
        <w:rPr>
          <w:rFonts w:asciiTheme="minorHAnsi" w:hAnsiTheme="minorHAnsi" w:cs="Arial"/>
          <w:b/>
          <w:sz w:val="22"/>
          <w:szCs w:val="22"/>
        </w:rPr>
        <w:t>I will consider</w:t>
      </w:r>
      <w:r w:rsidRPr="00A744CA">
        <w:rPr>
          <w:rFonts w:asciiTheme="minorHAnsi" w:hAnsiTheme="minorHAnsi" w:cs="Arial"/>
          <w:sz w:val="22"/>
          <w:szCs w:val="22"/>
        </w:rPr>
        <w:t>:</w:t>
      </w:r>
    </w:p>
    <w:p w:rsidR="00A744CA" w:rsidRPr="00A744CA" w:rsidRDefault="00A744CA" w:rsidP="00A744CA">
      <w:pPr>
        <w:numPr>
          <w:ilvl w:val="5"/>
          <w:numId w:val="42"/>
        </w:numPr>
        <w:ind w:left="1701"/>
        <w:rPr>
          <w:rFonts w:asciiTheme="minorHAnsi" w:hAnsiTheme="minorHAnsi" w:cs="Arial"/>
          <w:sz w:val="22"/>
          <w:szCs w:val="22"/>
        </w:rPr>
      </w:pPr>
      <w:r w:rsidRPr="00A744CA">
        <w:rPr>
          <w:rFonts w:asciiTheme="minorHAnsi" w:hAnsiTheme="minorHAnsi" w:cs="Arial"/>
          <w:sz w:val="22"/>
          <w:szCs w:val="22"/>
        </w:rPr>
        <w:t>Your goals and objectives and if they are in line with the services I provide.</w:t>
      </w:r>
    </w:p>
    <w:p w:rsidR="00A744CA" w:rsidRPr="00A744CA" w:rsidRDefault="00A744CA" w:rsidP="00A744CA">
      <w:pPr>
        <w:numPr>
          <w:ilvl w:val="5"/>
          <w:numId w:val="42"/>
        </w:numPr>
        <w:ind w:left="1701"/>
        <w:rPr>
          <w:rFonts w:asciiTheme="minorHAnsi" w:hAnsiTheme="minorHAnsi" w:cs="Arial"/>
          <w:sz w:val="22"/>
          <w:szCs w:val="22"/>
        </w:rPr>
      </w:pPr>
      <w:r w:rsidRPr="00A744CA">
        <w:rPr>
          <w:rFonts w:asciiTheme="minorHAnsi" w:hAnsiTheme="minorHAnsi" w:cs="Arial"/>
          <w:sz w:val="22"/>
          <w:szCs w:val="22"/>
        </w:rPr>
        <w:t>Your assets, and if those assets are a good fit for the strategies that we employ here.</w:t>
      </w:r>
    </w:p>
    <w:p w:rsidR="00A744CA" w:rsidRPr="00A744CA" w:rsidRDefault="00A744CA" w:rsidP="00A744CA">
      <w:pPr>
        <w:numPr>
          <w:ilvl w:val="5"/>
          <w:numId w:val="42"/>
        </w:numPr>
        <w:ind w:left="1701"/>
        <w:rPr>
          <w:rFonts w:asciiTheme="minorHAnsi" w:hAnsiTheme="minorHAnsi" w:cs="Arial"/>
          <w:sz w:val="22"/>
          <w:szCs w:val="22"/>
        </w:rPr>
      </w:pPr>
      <w:r w:rsidRPr="00A744CA">
        <w:rPr>
          <w:rFonts w:asciiTheme="minorHAnsi" w:hAnsiTheme="minorHAnsi" w:cs="Arial"/>
          <w:sz w:val="22"/>
          <w:szCs w:val="22"/>
        </w:rPr>
        <w:t>Our chemistry and the potential for a healthy long-term relationship.</w:t>
      </w:r>
    </w:p>
    <w:p w:rsidR="00A744CA" w:rsidRPr="00A744CA" w:rsidRDefault="00A744CA" w:rsidP="00A744CA">
      <w:pPr>
        <w:numPr>
          <w:ilvl w:val="3"/>
          <w:numId w:val="42"/>
        </w:numPr>
        <w:ind w:left="1134"/>
        <w:rPr>
          <w:rFonts w:asciiTheme="minorHAnsi" w:hAnsiTheme="minorHAnsi" w:cs="Arial"/>
          <w:sz w:val="22"/>
          <w:szCs w:val="22"/>
        </w:rPr>
      </w:pPr>
      <w:r w:rsidRPr="00A744CA">
        <w:rPr>
          <w:rFonts w:asciiTheme="minorHAnsi" w:hAnsiTheme="minorHAnsi" w:cs="Arial"/>
          <w:b/>
          <w:sz w:val="22"/>
          <w:szCs w:val="22"/>
        </w:rPr>
        <w:t>You need to consider</w:t>
      </w:r>
      <w:r w:rsidRPr="00A744CA">
        <w:rPr>
          <w:rFonts w:asciiTheme="minorHAnsi" w:hAnsiTheme="minorHAnsi" w:cs="Arial"/>
          <w:sz w:val="22"/>
          <w:szCs w:val="22"/>
        </w:rPr>
        <w:t>:</w:t>
      </w:r>
    </w:p>
    <w:p w:rsidR="00A744CA" w:rsidRPr="00A744CA" w:rsidRDefault="00A744CA" w:rsidP="00A744CA">
      <w:pPr>
        <w:numPr>
          <w:ilvl w:val="5"/>
          <w:numId w:val="42"/>
        </w:numPr>
        <w:ind w:left="1701"/>
        <w:rPr>
          <w:rFonts w:asciiTheme="minorHAnsi" w:hAnsiTheme="minorHAnsi" w:cs="Arial"/>
          <w:sz w:val="22"/>
          <w:szCs w:val="22"/>
        </w:rPr>
      </w:pPr>
      <w:r w:rsidRPr="00A744CA">
        <w:rPr>
          <w:rFonts w:asciiTheme="minorHAnsi" w:hAnsiTheme="minorHAnsi" w:cs="Arial"/>
          <w:sz w:val="22"/>
          <w:szCs w:val="22"/>
        </w:rPr>
        <w:t>Our ability to provide you what you are looking for.</w:t>
      </w:r>
    </w:p>
    <w:p w:rsidR="00A744CA" w:rsidRPr="00A744CA" w:rsidRDefault="00A744CA" w:rsidP="00A744CA">
      <w:pPr>
        <w:numPr>
          <w:ilvl w:val="5"/>
          <w:numId w:val="42"/>
        </w:numPr>
        <w:ind w:left="1701"/>
        <w:rPr>
          <w:rFonts w:asciiTheme="minorHAnsi" w:hAnsiTheme="minorHAnsi" w:cs="Arial"/>
          <w:sz w:val="22"/>
          <w:szCs w:val="22"/>
        </w:rPr>
      </w:pPr>
      <w:r w:rsidRPr="00A744CA">
        <w:rPr>
          <w:rFonts w:asciiTheme="minorHAnsi" w:hAnsiTheme="minorHAnsi" w:cs="Arial"/>
          <w:sz w:val="22"/>
          <w:szCs w:val="22"/>
        </w:rPr>
        <w:t>Our investment philosophy and approach.</w:t>
      </w:r>
    </w:p>
    <w:p w:rsidR="00A744CA" w:rsidRPr="00A744CA" w:rsidRDefault="00A744CA" w:rsidP="00A744CA">
      <w:pPr>
        <w:numPr>
          <w:ilvl w:val="5"/>
          <w:numId w:val="42"/>
        </w:numPr>
        <w:ind w:left="1701"/>
        <w:rPr>
          <w:rFonts w:asciiTheme="minorHAnsi" w:hAnsiTheme="minorHAnsi" w:cs="Arial"/>
          <w:sz w:val="22"/>
          <w:szCs w:val="22"/>
        </w:rPr>
      </w:pPr>
      <w:r w:rsidRPr="00A744CA">
        <w:rPr>
          <w:rFonts w:asciiTheme="minorHAnsi" w:hAnsiTheme="minorHAnsi" w:cs="Arial"/>
          <w:sz w:val="22"/>
          <w:szCs w:val="22"/>
        </w:rPr>
        <w:t>Our chemistry and your desire to begin a long-term relationship.</w:t>
      </w:r>
    </w:p>
    <w:p w:rsidR="00A744CA" w:rsidRPr="00A744CA" w:rsidRDefault="00A744CA" w:rsidP="00A744CA">
      <w:pPr>
        <w:numPr>
          <w:ilvl w:val="0"/>
          <w:numId w:val="42"/>
        </w:numPr>
        <w:rPr>
          <w:rFonts w:asciiTheme="minorHAnsi" w:hAnsiTheme="minorHAnsi" w:cs="Arial"/>
          <w:sz w:val="22"/>
          <w:szCs w:val="22"/>
        </w:rPr>
      </w:pPr>
      <w:r w:rsidRPr="00A744CA">
        <w:rPr>
          <w:rFonts w:asciiTheme="minorHAnsi" w:hAnsiTheme="minorHAnsi" w:cs="Arial"/>
          <w:sz w:val="22"/>
          <w:szCs w:val="22"/>
        </w:rPr>
        <w:t>First, I’d like to tell you about our team, our approach to wealth management and our fee for services.  Of course, I will answer any questions you have.  I expect this will take about 15 minutes.</w:t>
      </w:r>
    </w:p>
    <w:p w:rsidR="00A744CA" w:rsidRPr="00A744CA" w:rsidRDefault="00A744CA" w:rsidP="00A744CA">
      <w:pPr>
        <w:numPr>
          <w:ilvl w:val="0"/>
          <w:numId w:val="42"/>
        </w:numPr>
        <w:rPr>
          <w:rFonts w:asciiTheme="minorHAnsi" w:hAnsiTheme="minorHAnsi" w:cs="Arial"/>
          <w:sz w:val="22"/>
          <w:szCs w:val="22"/>
        </w:rPr>
      </w:pPr>
      <w:r w:rsidRPr="00A744CA">
        <w:rPr>
          <w:rFonts w:asciiTheme="minorHAnsi" w:hAnsiTheme="minorHAnsi" w:cs="Arial"/>
          <w:sz w:val="22"/>
          <w:szCs w:val="22"/>
        </w:rPr>
        <w:t>Then, I will spend the remainder of the meeting learning more about what you are looking for. This will include a discussion of your goals and getting an understanding of “What’s Important to You.”</w:t>
      </w:r>
    </w:p>
    <w:p w:rsidR="00A744CA" w:rsidRPr="00A744CA" w:rsidRDefault="00A744CA" w:rsidP="00A744CA">
      <w:pPr>
        <w:numPr>
          <w:ilvl w:val="0"/>
          <w:numId w:val="42"/>
        </w:numPr>
        <w:rPr>
          <w:rFonts w:asciiTheme="minorHAnsi" w:hAnsiTheme="minorHAnsi" w:cs="Arial"/>
          <w:sz w:val="22"/>
          <w:szCs w:val="22"/>
        </w:rPr>
      </w:pPr>
      <w:r w:rsidRPr="00A744CA">
        <w:rPr>
          <w:rFonts w:asciiTheme="minorHAnsi" w:hAnsiTheme="minorHAnsi" w:cs="Arial"/>
          <w:sz w:val="22"/>
          <w:szCs w:val="22"/>
        </w:rPr>
        <w:t xml:space="preserve">Of course, everything we are doing today is to determine whether we have a mutual FIT. </w:t>
      </w:r>
    </w:p>
    <w:p w:rsidR="00A744CA" w:rsidRPr="00A744CA" w:rsidRDefault="00A744CA" w:rsidP="00A744CA">
      <w:pPr>
        <w:numPr>
          <w:ilvl w:val="0"/>
          <w:numId w:val="42"/>
        </w:numPr>
        <w:rPr>
          <w:rFonts w:asciiTheme="minorHAnsi" w:hAnsiTheme="minorHAnsi" w:cs="Arial"/>
          <w:sz w:val="22"/>
          <w:szCs w:val="22"/>
        </w:rPr>
      </w:pPr>
      <w:r w:rsidRPr="00A744CA">
        <w:rPr>
          <w:rFonts w:asciiTheme="minorHAnsi" w:hAnsiTheme="minorHAnsi" w:cs="Arial"/>
          <w:sz w:val="22"/>
          <w:szCs w:val="22"/>
        </w:rPr>
        <w:t xml:space="preserve">At the end of this meeting, we will arrange a telephone call for a couple days from now. </w:t>
      </w:r>
    </w:p>
    <w:p w:rsidR="00A744CA" w:rsidRPr="00A744CA" w:rsidRDefault="00A744CA" w:rsidP="00A744CA">
      <w:pPr>
        <w:numPr>
          <w:ilvl w:val="0"/>
          <w:numId w:val="42"/>
        </w:numPr>
        <w:rPr>
          <w:rFonts w:asciiTheme="minorHAnsi" w:hAnsiTheme="minorHAnsi" w:cs="Arial"/>
          <w:sz w:val="22"/>
          <w:szCs w:val="22"/>
        </w:rPr>
      </w:pPr>
      <w:r w:rsidRPr="00A744CA">
        <w:rPr>
          <w:rFonts w:asciiTheme="minorHAnsi" w:hAnsiTheme="minorHAnsi" w:cs="Arial"/>
          <w:sz w:val="22"/>
          <w:szCs w:val="22"/>
        </w:rPr>
        <w:t>At that time, we will determine if we have a FIT and then decide in what direction we want to proceed.</w:t>
      </w:r>
    </w:p>
    <w:p w:rsidR="00A744CA" w:rsidRPr="00A744CA" w:rsidRDefault="00A744CA" w:rsidP="00A744CA">
      <w:pPr>
        <w:numPr>
          <w:ilvl w:val="0"/>
          <w:numId w:val="42"/>
        </w:numPr>
        <w:rPr>
          <w:rFonts w:asciiTheme="minorHAnsi" w:hAnsiTheme="minorHAnsi" w:cs="Arial"/>
          <w:sz w:val="22"/>
          <w:szCs w:val="22"/>
        </w:rPr>
      </w:pPr>
      <w:r w:rsidRPr="00A744CA">
        <w:rPr>
          <w:rFonts w:asciiTheme="minorHAnsi" w:hAnsiTheme="minorHAnsi" w:cs="Arial"/>
          <w:sz w:val="22"/>
          <w:szCs w:val="22"/>
        </w:rPr>
        <w:t>Does that sound reasonable to you [Prospective Client]?</w:t>
      </w:r>
    </w:p>
    <w:p w:rsidR="00A744CA" w:rsidRPr="0073560D" w:rsidRDefault="00A744CA" w:rsidP="00A744CA">
      <w:pPr>
        <w:pStyle w:val="ListParagraph"/>
        <w:numPr>
          <w:ilvl w:val="0"/>
          <w:numId w:val="21"/>
        </w:numPr>
        <w:spacing w:after="160" w:line="259" w:lineRule="auto"/>
        <w:ind w:left="284"/>
        <w:rPr>
          <w:rFonts w:ascii="Cambria" w:hAnsi="Cambria" w:cs="Arial"/>
          <w:b/>
          <w:bCs/>
          <w:color w:val="002060"/>
          <w:sz w:val="28"/>
          <w:szCs w:val="28"/>
        </w:rPr>
      </w:pPr>
      <w:r w:rsidRPr="0073560D">
        <w:rPr>
          <w:rFonts w:ascii="Cambria" w:hAnsi="Cambria" w:cs="Arial"/>
          <w:b/>
          <w:bCs/>
          <w:color w:val="002060"/>
          <w:sz w:val="28"/>
          <w:szCs w:val="28"/>
        </w:rPr>
        <w:br w:type="page"/>
      </w:r>
      <w:r w:rsidRPr="0073560D">
        <w:rPr>
          <w:rFonts w:ascii="Cambria" w:hAnsi="Cambria" w:cs="Arial"/>
          <w:b/>
          <w:bCs/>
          <w:color w:val="002060"/>
          <w:sz w:val="28"/>
          <w:szCs w:val="28"/>
        </w:rPr>
        <w:lastRenderedPageBreak/>
        <w:t>About Our Practice &amp; Approach (10-15 minutes)</w:t>
      </w:r>
    </w:p>
    <w:p w:rsidR="00A744CA" w:rsidRPr="007355F8" w:rsidRDefault="00A744CA" w:rsidP="00A744CA">
      <w:pPr>
        <w:pStyle w:val="BodyText2"/>
        <w:rPr>
          <w:rFonts w:asciiTheme="minorHAnsi" w:hAnsiTheme="minorHAnsi" w:cs="Arial"/>
          <w:color w:val="404040" w:themeColor="text1" w:themeTint="BF"/>
          <w:sz w:val="22"/>
          <w:szCs w:val="22"/>
        </w:rPr>
      </w:pPr>
      <w:r w:rsidRPr="007355F8">
        <w:rPr>
          <w:rFonts w:asciiTheme="minorHAnsi" w:hAnsiTheme="minorHAnsi" w:cs="Arial"/>
          <w:color w:val="404040" w:themeColor="text1" w:themeTint="BF"/>
          <w:sz w:val="22"/>
          <w:szCs w:val="22"/>
        </w:rPr>
        <w:t>You need to carefully script out the items below so they accurately reflect and properly position you and your practice.  It should also reinforce the messaging in your Introduction Kit.</w:t>
      </w:r>
    </w:p>
    <w:p w:rsidR="00A744CA" w:rsidRDefault="00A744CA" w:rsidP="00A744CA">
      <w:pPr>
        <w:pStyle w:val="BodyText2"/>
        <w:ind w:left="360"/>
        <w:rPr>
          <w:rFonts w:asciiTheme="minorHAnsi" w:hAnsiTheme="minorHAnsi" w:cs="Arial"/>
          <w:color w:val="404040" w:themeColor="text1" w:themeTint="BF"/>
        </w:rPr>
      </w:pPr>
    </w:p>
    <w:p w:rsidR="00A744CA" w:rsidRPr="004813B0" w:rsidRDefault="00A744CA" w:rsidP="00A744CA">
      <w:pPr>
        <w:spacing w:after="240"/>
        <w:rPr>
          <w:rFonts w:ascii="Cambria" w:hAnsi="Cambria" w:cs="Arial"/>
          <w:b/>
        </w:rPr>
      </w:pPr>
      <w:r w:rsidRPr="004813B0">
        <w:rPr>
          <w:rFonts w:ascii="Cambria" w:hAnsi="Cambria" w:cs="Arial"/>
          <w:b/>
        </w:rPr>
        <w:t>An Introduction to Our Team</w:t>
      </w:r>
    </w:p>
    <w:p w:rsidR="00A744CA" w:rsidRPr="007355F8" w:rsidRDefault="00A744CA" w:rsidP="00A744CA">
      <w:pPr>
        <w:pStyle w:val="Heading1"/>
        <w:numPr>
          <w:ilvl w:val="2"/>
          <w:numId w:val="36"/>
        </w:numPr>
        <w:ind w:left="709"/>
        <w:rPr>
          <w:rFonts w:asciiTheme="minorHAnsi" w:hAnsiTheme="minorHAnsi" w:cs="Arial"/>
          <w:b w:val="0"/>
          <w:sz w:val="22"/>
          <w:szCs w:val="22"/>
        </w:rPr>
      </w:pPr>
      <w:r w:rsidRPr="007355F8">
        <w:rPr>
          <w:rFonts w:asciiTheme="minorHAnsi" w:hAnsiTheme="minorHAnsi" w:cs="Arial"/>
          <w:b w:val="0"/>
          <w:sz w:val="22"/>
          <w:szCs w:val="22"/>
        </w:rPr>
        <w:t>You probably want to know a little bit more about me</w:t>
      </w:r>
      <w:r>
        <w:rPr>
          <w:rFonts w:asciiTheme="minorHAnsi" w:hAnsiTheme="minorHAnsi" w:cs="Arial"/>
          <w:b w:val="0"/>
          <w:sz w:val="22"/>
          <w:szCs w:val="22"/>
        </w:rPr>
        <w:t>…</w:t>
      </w:r>
    </w:p>
    <w:p w:rsidR="00A744CA" w:rsidRPr="007355F8" w:rsidRDefault="00A744CA" w:rsidP="00A744CA">
      <w:pPr>
        <w:pStyle w:val="Heading1"/>
        <w:numPr>
          <w:ilvl w:val="2"/>
          <w:numId w:val="36"/>
        </w:numPr>
        <w:ind w:left="709"/>
        <w:rPr>
          <w:rFonts w:asciiTheme="minorHAnsi" w:hAnsiTheme="minorHAnsi" w:cs="Arial"/>
          <w:b w:val="0"/>
          <w:sz w:val="22"/>
          <w:szCs w:val="22"/>
        </w:rPr>
      </w:pPr>
      <w:r w:rsidRPr="007355F8">
        <w:rPr>
          <w:rFonts w:asciiTheme="minorHAnsi" w:hAnsiTheme="minorHAnsi" w:cs="Arial"/>
          <w:b w:val="0"/>
          <w:sz w:val="22"/>
          <w:szCs w:val="22"/>
        </w:rPr>
        <w:t>What I’d like you to know about our team is</w:t>
      </w:r>
      <w:r>
        <w:rPr>
          <w:rFonts w:asciiTheme="minorHAnsi" w:hAnsiTheme="minorHAnsi" w:cs="Arial"/>
          <w:b w:val="0"/>
          <w:sz w:val="22"/>
          <w:szCs w:val="22"/>
        </w:rPr>
        <w:t>…</w:t>
      </w:r>
      <w:r w:rsidRPr="007355F8">
        <w:rPr>
          <w:rFonts w:asciiTheme="minorHAnsi" w:hAnsiTheme="minorHAnsi" w:cs="Arial"/>
          <w:b w:val="0"/>
          <w:sz w:val="22"/>
          <w:szCs w:val="22"/>
        </w:rPr>
        <w:t xml:space="preserve"> </w:t>
      </w:r>
    </w:p>
    <w:p w:rsidR="00A744CA" w:rsidRPr="007355F8" w:rsidRDefault="00A744CA" w:rsidP="00A744CA">
      <w:pPr>
        <w:numPr>
          <w:ilvl w:val="2"/>
          <w:numId w:val="36"/>
        </w:numPr>
        <w:ind w:left="709"/>
        <w:rPr>
          <w:rFonts w:asciiTheme="minorHAnsi" w:hAnsiTheme="minorHAnsi" w:cs="Arial"/>
          <w:sz w:val="22"/>
          <w:szCs w:val="22"/>
        </w:rPr>
      </w:pPr>
      <w:r w:rsidRPr="007355F8">
        <w:rPr>
          <w:rFonts w:asciiTheme="minorHAnsi" w:hAnsiTheme="minorHAnsi" w:cs="Arial"/>
          <w:sz w:val="22"/>
          <w:szCs w:val="22"/>
        </w:rPr>
        <w:t>I think it is important you know something about the company I have chosen to work with</w:t>
      </w:r>
      <w:r>
        <w:rPr>
          <w:rFonts w:asciiTheme="minorHAnsi" w:hAnsiTheme="minorHAnsi" w:cs="Arial"/>
          <w:sz w:val="22"/>
          <w:szCs w:val="22"/>
        </w:rPr>
        <w:t>…</w:t>
      </w:r>
    </w:p>
    <w:p w:rsidR="00A744CA" w:rsidRPr="0050622C" w:rsidRDefault="00A744CA" w:rsidP="00A744CA"/>
    <w:p w:rsidR="00A744CA" w:rsidRPr="004813B0" w:rsidRDefault="00A744CA" w:rsidP="00A744CA">
      <w:pPr>
        <w:spacing w:after="240"/>
        <w:rPr>
          <w:rFonts w:ascii="Cambria" w:hAnsi="Cambria" w:cs="Arial"/>
          <w:b/>
        </w:rPr>
      </w:pPr>
      <w:r w:rsidRPr="004813B0">
        <w:rPr>
          <w:rFonts w:ascii="Cambria" w:hAnsi="Cambria" w:cs="Arial"/>
          <w:b/>
        </w:rPr>
        <w:t>Our Wealth Management Process</w:t>
      </w:r>
      <w:r>
        <w:rPr>
          <w:rFonts w:ascii="Cambria" w:hAnsi="Cambria" w:cs="Arial"/>
          <w:b/>
        </w:rPr>
        <w:t xml:space="preserve"> &amp; Your Critical Financial Events</w:t>
      </w:r>
      <w:r w:rsidRPr="004813B0">
        <w:rPr>
          <w:rFonts w:ascii="Cambria" w:hAnsi="Cambria" w:cs="Arial"/>
          <w:b/>
        </w:rPr>
        <w:t xml:space="preserve">  </w:t>
      </w:r>
    </w:p>
    <w:p w:rsidR="00A744CA" w:rsidRPr="007355F8" w:rsidRDefault="00A744CA" w:rsidP="00A744CA">
      <w:pPr>
        <w:rPr>
          <w:rFonts w:asciiTheme="minorHAnsi" w:hAnsiTheme="minorHAnsi" w:cs="Arial"/>
          <w:i/>
          <w:color w:val="404040" w:themeColor="text1" w:themeTint="BF"/>
          <w:sz w:val="22"/>
          <w:szCs w:val="22"/>
        </w:rPr>
      </w:pPr>
      <w:r w:rsidRPr="007355F8">
        <w:rPr>
          <w:rFonts w:asciiTheme="minorHAnsi" w:hAnsiTheme="minorHAnsi" w:cs="Arial"/>
          <w:i/>
          <w:color w:val="404040" w:themeColor="text1" w:themeTint="BF"/>
          <w:sz w:val="22"/>
          <w:szCs w:val="22"/>
        </w:rPr>
        <w:t>The Critical Financial Graphics are found in this strategy and should be used to help you explain your process during this part of the meeting.  This is also where you show the prospective client a sample Personal Financial Profile (your Fact Finder) and sample Personal Financial Organizer (PFO) so they know what to expect in their next appointment and the ultimate result (PFO) of going through this process.</w:t>
      </w:r>
    </w:p>
    <w:p w:rsidR="00A744CA" w:rsidRPr="00B25371" w:rsidRDefault="00A744CA" w:rsidP="00A744CA">
      <w:pPr>
        <w:ind w:left="284"/>
        <w:jc w:val="both"/>
        <w:rPr>
          <w:rFonts w:asciiTheme="minorHAnsi" w:hAnsiTheme="minorHAnsi"/>
        </w:rPr>
      </w:pPr>
    </w:p>
    <w:p w:rsidR="00A744CA" w:rsidRPr="00DF74F9" w:rsidRDefault="00A744CA" w:rsidP="00A744CA">
      <w:pPr>
        <w:pStyle w:val="ListParagraph"/>
        <w:numPr>
          <w:ilvl w:val="2"/>
          <w:numId w:val="37"/>
        </w:numPr>
        <w:spacing w:after="200" w:line="276" w:lineRule="auto"/>
        <w:ind w:left="709"/>
        <w:rPr>
          <w:rFonts w:asciiTheme="minorHAnsi" w:hAnsiTheme="minorHAnsi"/>
          <w:b/>
        </w:rPr>
      </w:pPr>
      <w:r>
        <w:rPr>
          <w:rFonts w:asciiTheme="minorHAnsi" w:hAnsiTheme="minorHAnsi" w:cs="Arial"/>
          <w:b/>
        </w:rPr>
        <w:t>It’s important to understand w</w:t>
      </w:r>
      <w:r w:rsidRPr="00DF74F9">
        <w:rPr>
          <w:rFonts w:asciiTheme="minorHAnsi" w:hAnsiTheme="minorHAnsi" w:cs="Arial"/>
          <w:b/>
        </w:rPr>
        <w:t>e engage in complete wealth management with our clients.</w:t>
      </w:r>
      <w:r>
        <w:rPr>
          <w:rFonts w:asciiTheme="minorHAnsi" w:hAnsiTheme="minorHAnsi" w:cs="Arial"/>
          <w:b/>
        </w:rPr>
        <w:t xml:space="preserve">  A key part of our approach involves helping you simplify, organize and coordinate all aspects of your wealth management.</w:t>
      </w:r>
      <w:r w:rsidRPr="00DF74F9">
        <w:rPr>
          <w:rFonts w:asciiTheme="minorHAnsi" w:hAnsiTheme="minorHAnsi" w:cs="Arial"/>
          <w:b/>
        </w:rPr>
        <w:t xml:space="preserve"> </w:t>
      </w:r>
    </w:p>
    <w:p w:rsidR="00A744CA" w:rsidRPr="00BB431D" w:rsidRDefault="00A744CA" w:rsidP="00A744CA">
      <w:pPr>
        <w:pStyle w:val="ListParagraph"/>
        <w:numPr>
          <w:ilvl w:val="3"/>
          <w:numId w:val="37"/>
        </w:numPr>
        <w:spacing w:after="200" w:line="276" w:lineRule="auto"/>
        <w:rPr>
          <w:rFonts w:asciiTheme="minorHAnsi" w:hAnsiTheme="minorHAnsi"/>
        </w:rPr>
      </w:pPr>
      <w:r w:rsidRPr="00BB431D">
        <w:rPr>
          <w:rFonts w:asciiTheme="minorHAnsi" w:hAnsiTheme="minorHAnsi" w:cs="Arial"/>
          <w:i/>
          <w:color w:val="0070C0"/>
        </w:rPr>
        <w:t>Use Critical Financial Event Graphic here.</w:t>
      </w:r>
    </w:p>
    <w:p w:rsidR="00A744CA" w:rsidRPr="00BB431D" w:rsidRDefault="00A744CA" w:rsidP="00A744CA">
      <w:pPr>
        <w:pStyle w:val="ListParagraph"/>
        <w:numPr>
          <w:ilvl w:val="2"/>
          <w:numId w:val="37"/>
        </w:numPr>
        <w:spacing w:line="276" w:lineRule="auto"/>
        <w:ind w:left="709"/>
        <w:rPr>
          <w:rFonts w:asciiTheme="minorHAnsi" w:hAnsiTheme="minorHAnsi"/>
        </w:rPr>
      </w:pPr>
      <w:r w:rsidRPr="00BB431D">
        <w:rPr>
          <w:rFonts w:asciiTheme="minorHAnsi" w:hAnsiTheme="minorHAnsi" w:cs="Arial"/>
        </w:rPr>
        <w:t xml:space="preserve">What this means is that, if you become </w:t>
      </w:r>
      <w:r>
        <w:rPr>
          <w:rFonts w:asciiTheme="minorHAnsi" w:hAnsiTheme="minorHAnsi" w:cs="Arial"/>
        </w:rPr>
        <w:t>our</w:t>
      </w:r>
      <w:r w:rsidRPr="00BB431D">
        <w:rPr>
          <w:rFonts w:asciiTheme="minorHAnsi" w:hAnsiTheme="minorHAnsi" w:cs="Arial"/>
        </w:rPr>
        <w:t xml:space="preserve"> client, </w:t>
      </w:r>
      <w:r>
        <w:rPr>
          <w:rFonts w:asciiTheme="minorHAnsi" w:hAnsiTheme="minorHAnsi" w:cs="Arial"/>
        </w:rPr>
        <w:t>we</w:t>
      </w:r>
      <w:r w:rsidRPr="00BB431D">
        <w:rPr>
          <w:rFonts w:asciiTheme="minorHAnsi" w:hAnsiTheme="minorHAnsi" w:cs="Arial"/>
        </w:rPr>
        <w:t xml:space="preserve"> will help you to attain financial independence and to achieve your </w:t>
      </w:r>
      <w:r>
        <w:rPr>
          <w:rFonts w:asciiTheme="minorHAnsi" w:hAnsiTheme="minorHAnsi" w:cs="Arial"/>
        </w:rPr>
        <w:t xml:space="preserve">wealth and lifestyle </w:t>
      </w:r>
      <w:r w:rsidRPr="00BB431D">
        <w:rPr>
          <w:rFonts w:asciiTheme="minorHAnsi" w:hAnsiTheme="minorHAnsi" w:cs="Arial"/>
        </w:rPr>
        <w:t>goals.</w:t>
      </w:r>
    </w:p>
    <w:p w:rsidR="00A744CA" w:rsidRPr="007355F8" w:rsidRDefault="00A744CA" w:rsidP="00A744CA">
      <w:pPr>
        <w:numPr>
          <w:ilvl w:val="2"/>
          <w:numId w:val="37"/>
        </w:numPr>
        <w:ind w:left="709"/>
        <w:rPr>
          <w:rFonts w:asciiTheme="minorHAnsi" w:hAnsiTheme="minorHAnsi"/>
          <w:sz w:val="22"/>
          <w:szCs w:val="22"/>
        </w:rPr>
      </w:pPr>
      <w:r>
        <w:rPr>
          <w:rFonts w:asciiTheme="minorHAnsi" w:hAnsiTheme="minorHAnsi"/>
          <w:sz w:val="22"/>
          <w:szCs w:val="22"/>
        </w:rPr>
        <w:t>Financial Advisors tend to approach wealth management</w:t>
      </w:r>
      <w:r w:rsidRPr="007355F8">
        <w:rPr>
          <w:rFonts w:asciiTheme="minorHAnsi" w:hAnsiTheme="minorHAnsi"/>
          <w:sz w:val="22"/>
          <w:szCs w:val="22"/>
        </w:rPr>
        <w:t xml:space="preserve"> </w:t>
      </w:r>
      <w:r>
        <w:rPr>
          <w:rFonts w:asciiTheme="minorHAnsi" w:hAnsiTheme="minorHAnsi"/>
          <w:sz w:val="22"/>
          <w:szCs w:val="22"/>
        </w:rPr>
        <w:t xml:space="preserve">differently.  Many </w:t>
      </w:r>
      <w:r w:rsidRPr="007355F8">
        <w:rPr>
          <w:rFonts w:asciiTheme="minorHAnsi" w:hAnsiTheme="minorHAnsi"/>
          <w:sz w:val="22"/>
          <w:szCs w:val="22"/>
        </w:rPr>
        <w:t xml:space="preserve">prepare an elaborate plan, which </w:t>
      </w:r>
      <w:r>
        <w:rPr>
          <w:rFonts w:asciiTheme="minorHAnsi" w:hAnsiTheme="minorHAnsi"/>
          <w:sz w:val="22"/>
          <w:szCs w:val="22"/>
        </w:rPr>
        <w:t>can become out-of-date based on the dynamic things going on in their clients’ lives.</w:t>
      </w:r>
    </w:p>
    <w:p w:rsidR="00A744CA" w:rsidRPr="00F943D1" w:rsidRDefault="00A744CA" w:rsidP="00A744CA">
      <w:pPr>
        <w:numPr>
          <w:ilvl w:val="2"/>
          <w:numId w:val="37"/>
        </w:numPr>
        <w:ind w:left="709"/>
        <w:rPr>
          <w:rFonts w:asciiTheme="minorHAnsi" w:hAnsiTheme="minorHAnsi"/>
          <w:b/>
          <w:sz w:val="22"/>
          <w:szCs w:val="22"/>
        </w:rPr>
      </w:pPr>
      <w:r w:rsidRPr="00F943D1">
        <w:rPr>
          <w:rFonts w:asciiTheme="minorHAnsi" w:hAnsiTheme="minorHAnsi"/>
          <w:b/>
          <w:sz w:val="22"/>
          <w:szCs w:val="22"/>
        </w:rPr>
        <w:t xml:space="preserve">We take a different approach to wealth management - a concept called </w:t>
      </w:r>
      <w:r>
        <w:rPr>
          <w:rFonts w:asciiTheme="minorHAnsi" w:hAnsiTheme="minorHAnsi"/>
          <w:b/>
          <w:sz w:val="22"/>
          <w:szCs w:val="22"/>
        </w:rPr>
        <w:t xml:space="preserve">managing </w:t>
      </w:r>
      <w:r w:rsidRPr="00F943D1">
        <w:rPr>
          <w:rFonts w:asciiTheme="minorHAnsi" w:hAnsiTheme="minorHAnsi"/>
          <w:b/>
          <w:sz w:val="22"/>
          <w:szCs w:val="22"/>
        </w:rPr>
        <w:t>Critical Financial Events.</w:t>
      </w:r>
    </w:p>
    <w:p w:rsidR="00A744CA" w:rsidRPr="007355F8" w:rsidRDefault="00A744CA" w:rsidP="00A744CA">
      <w:pPr>
        <w:numPr>
          <w:ilvl w:val="2"/>
          <w:numId w:val="37"/>
        </w:numPr>
        <w:ind w:left="709"/>
        <w:rPr>
          <w:rFonts w:asciiTheme="minorHAnsi" w:hAnsiTheme="minorHAnsi"/>
          <w:sz w:val="22"/>
          <w:szCs w:val="22"/>
        </w:rPr>
      </w:pPr>
      <w:r w:rsidRPr="007355F8">
        <w:rPr>
          <w:rFonts w:asciiTheme="minorHAnsi" w:hAnsiTheme="minorHAnsi"/>
          <w:sz w:val="22"/>
          <w:szCs w:val="22"/>
        </w:rPr>
        <w:t>Critical Financial Events are anything and everything that pertains to and affects your finances, either now, or in the future. It could be retiring, legacy planning, education planning, charitable giving, etc.</w:t>
      </w:r>
    </w:p>
    <w:p w:rsidR="00A744CA" w:rsidRPr="007355F8" w:rsidRDefault="00A744CA" w:rsidP="00A744CA">
      <w:pPr>
        <w:numPr>
          <w:ilvl w:val="2"/>
          <w:numId w:val="38"/>
        </w:numPr>
        <w:ind w:left="709"/>
        <w:rPr>
          <w:rFonts w:asciiTheme="minorHAnsi" w:hAnsiTheme="minorHAnsi"/>
          <w:sz w:val="22"/>
          <w:szCs w:val="22"/>
        </w:rPr>
      </w:pPr>
      <w:r w:rsidRPr="007355F8">
        <w:rPr>
          <w:rFonts w:asciiTheme="minorHAnsi" w:hAnsiTheme="minorHAnsi"/>
          <w:sz w:val="22"/>
          <w:szCs w:val="22"/>
        </w:rPr>
        <w:t>Critical Financial Events are sometimes predictable and planned but our experience is that they are more often random. One thing we do know is that they can have a profound impact on peoples' lives.</w:t>
      </w:r>
    </w:p>
    <w:p w:rsidR="00A744CA" w:rsidRPr="007355F8" w:rsidRDefault="00A744CA" w:rsidP="00A744CA">
      <w:pPr>
        <w:numPr>
          <w:ilvl w:val="2"/>
          <w:numId w:val="38"/>
        </w:numPr>
        <w:ind w:left="709"/>
        <w:rPr>
          <w:rFonts w:asciiTheme="minorHAnsi" w:hAnsiTheme="minorHAnsi"/>
          <w:sz w:val="22"/>
          <w:szCs w:val="22"/>
        </w:rPr>
      </w:pPr>
      <w:r w:rsidRPr="00E555B0">
        <w:rPr>
          <w:rFonts w:asciiTheme="minorHAnsi" w:hAnsiTheme="minorHAnsi"/>
          <w:b/>
          <w:sz w:val="22"/>
          <w:szCs w:val="22"/>
        </w:rPr>
        <w:t>Your life will have its own pattern of Critical Financial Events.</w:t>
      </w:r>
      <w:r w:rsidRPr="007355F8">
        <w:rPr>
          <w:rFonts w:asciiTheme="minorHAnsi" w:hAnsiTheme="minorHAnsi"/>
          <w:sz w:val="22"/>
          <w:szCs w:val="22"/>
        </w:rPr>
        <w:t xml:space="preserve"> You will be much happier throughout your life and have greater peace of mind if you have planned for the different possible events that can occur.</w:t>
      </w:r>
    </w:p>
    <w:p w:rsidR="00A744CA" w:rsidRPr="00E555B0" w:rsidRDefault="00A744CA" w:rsidP="00A744CA">
      <w:pPr>
        <w:numPr>
          <w:ilvl w:val="2"/>
          <w:numId w:val="38"/>
        </w:numPr>
        <w:ind w:left="709"/>
        <w:rPr>
          <w:rFonts w:asciiTheme="minorHAnsi" w:hAnsiTheme="minorHAnsi" w:cs="Arial"/>
          <w:bCs/>
          <w:sz w:val="22"/>
          <w:szCs w:val="22"/>
        </w:rPr>
      </w:pPr>
      <w:r w:rsidRPr="00E555B0">
        <w:rPr>
          <w:rFonts w:asciiTheme="minorHAnsi" w:hAnsiTheme="minorHAnsi"/>
          <w:sz w:val="22"/>
          <w:szCs w:val="22"/>
        </w:rPr>
        <w:t>We follow a process of planning for potential Critical Financial Events which may affect you and your family.  Our purpose is to cushion the effects of the Critical Financial Events in your life so you stay on track and reach your financial goals and objectives.</w:t>
      </w:r>
    </w:p>
    <w:p w:rsidR="00A744CA" w:rsidRPr="00040281" w:rsidRDefault="00A744CA" w:rsidP="00A744CA">
      <w:pPr>
        <w:numPr>
          <w:ilvl w:val="0"/>
          <w:numId w:val="43"/>
        </w:numPr>
        <w:ind w:left="709"/>
        <w:rPr>
          <w:rFonts w:asciiTheme="minorHAnsi" w:hAnsiTheme="minorHAnsi" w:cs="Arial"/>
          <w:bCs/>
          <w:i/>
          <w:sz w:val="22"/>
          <w:szCs w:val="22"/>
        </w:rPr>
      </w:pPr>
      <w:r w:rsidRPr="00040281">
        <w:rPr>
          <w:rFonts w:asciiTheme="minorHAnsi" w:hAnsiTheme="minorHAnsi"/>
          <w:sz w:val="22"/>
          <w:szCs w:val="22"/>
        </w:rPr>
        <w:t>We do this by recognizing the significance of your Critical Financial Events. This means having a clear understanding of your goals, objectives and current circumstances.</w:t>
      </w:r>
    </w:p>
    <w:p w:rsidR="00A744CA" w:rsidRPr="00D3649B" w:rsidRDefault="00A744CA" w:rsidP="00A744CA">
      <w:pPr>
        <w:numPr>
          <w:ilvl w:val="2"/>
          <w:numId w:val="39"/>
        </w:numPr>
        <w:ind w:left="709"/>
        <w:rPr>
          <w:rFonts w:asciiTheme="minorHAnsi" w:hAnsiTheme="minorHAnsi"/>
          <w:b/>
          <w:sz w:val="22"/>
          <w:szCs w:val="22"/>
        </w:rPr>
      </w:pPr>
      <w:r w:rsidRPr="00D3649B">
        <w:rPr>
          <w:rFonts w:asciiTheme="minorHAnsi" w:hAnsiTheme="minorHAnsi"/>
          <w:b/>
          <w:sz w:val="22"/>
          <w:szCs w:val="22"/>
        </w:rPr>
        <w:t xml:space="preserve">We will then use our resources, knowledge and expertise to provide advice and develop a long-term relationship of trust and understanding. </w:t>
      </w:r>
    </w:p>
    <w:p w:rsidR="00A744CA" w:rsidRPr="00040281" w:rsidRDefault="00A744CA" w:rsidP="00A744CA">
      <w:pPr>
        <w:numPr>
          <w:ilvl w:val="3"/>
          <w:numId w:val="39"/>
        </w:numPr>
        <w:rPr>
          <w:rFonts w:asciiTheme="minorHAnsi" w:hAnsiTheme="minorHAnsi"/>
          <w:sz w:val="22"/>
          <w:szCs w:val="22"/>
        </w:rPr>
      </w:pPr>
      <w:r w:rsidRPr="00040281">
        <w:rPr>
          <w:rFonts w:asciiTheme="minorHAnsi" w:hAnsiTheme="minorHAnsi"/>
          <w:i/>
          <w:color w:val="0070C0"/>
          <w:sz w:val="22"/>
          <w:szCs w:val="22"/>
        </w:rPr>
        <w:t>Use Our Partnership Approach Graphic here.</w:t>
      </w:r>
    </w:p>
    <w:p w:rsidR="00A744CA" w:rsidRPr="00040281" w:rsidRDefault="00A744CA" w:rsidP="00A744CA">
      <w:pPr>
        <w:numPr>
          <w:ilvl w:val="2"/>
          <w:numId w:val="39"/>
        </w:numPr>
        <w:ind w:left="709"/>
        <w:rPr>
          <w:rFonts w:asciiTheme="minorHAnsi" w:hAnsiTheme="minorHAnsi" w:cs="Arial"/>
          <w:b/>
          <w:i/>
          <w:color w:val="404040" w:themeColor="text1" w:themeTint="BF"/>
          <w:sz w:val="22"/>
          <w:szCs w:val="22"/>
        </w:rPr>
      </w:pPr>
      <w:r w:rsidRPr="00040281">
        <w:rPr>
          <w:rFonts w:asciiTheme="minorHAnsi" w:hAnsiTheme="minorHAnsi"/>
          <w:sz w:val="22"/>
          <w:szCs w:val="22"/>
        </w:rPr>
        <w:lastRenderedPageBreak/>
        <w:t>This will help you to achieve what you want at any juncture in your life.</w:t>
      </w:r>
    </w:p>
    <w:p w:rsidR="00A744CA" w:rsidRPr="00040281" w:rsidRDefault="00A744CA" w:rsidP="00A744CA">
      <w:pPr>
        <w:numPr>
          <w:ilvl w:val="2"/>
          <w:numId w:val="39"/>
        </w:numPr>
        <w:ind w:left="709"/>
        <w:rPr>
          <w:rFonts w:asciiTheme="minorHAnsi" w:hAnsiTheme="minorHAnsi" w:cs="Arial"/>
          <w:i/>
          <w:color w:val="404040" w:themeColor="text1" w:themeTint="BF"/>
          <w:sz w:val="22"/>
          <w:szCs w:val="22"/>
        </w:rPr>
      </w:pPr>
      <w:r w:rsidRPr="00040281">
        <w:rPr>
          <w:rFonts w:asciiTheme="minorHAnsi" w:hAnsiTheme="minorHAnsi"/>
          <w:sz w:val="22"/>
          <w:szCs w:val="22"/>
        </w:rPr>
        <w:t>Also, by using this process you will begin to recognize when others can benefit from our services and assist them by recommending they seek out the assistance that they need.</w:t>
      </w:r>
    </w:p>
    <w:p w:rsidR="00A744CA" w:rsidRPr="009B3FE7" w:rsidRDefault="00A744CA" w:rsidP="00A744CA">
      <w:pPr>
        <w:numPr>
          <w:ilvl w:val="2"/>
          <w:numId w:val="39"/>
        </w:numPr>
        <w:ind w:left="709"/>
        <w:rPr>
          <w:rFonts w:asciiTheme="minorHAnsi" w:hAnsiTheme="minorHAnsi" w:cs="Arial"/>
          <w:i/>
          <w:color w:val="404040" w:themeColor="text1" w:themeTint="BF"/>
          <w:sz w:val="22"/>
          <w:szCs w:val="22"/>
        </w:rPr>
      </w:pPr>
      <w:r w:rsidRPr="00040281">
        <w:rPr>
          <w:rFonts w:asciiTheme="minorHAnsi" w:hAnsiTheme="minorHAnsi" w:cs="Arial"/>
          <w:b/>
          <w:sz w:val="22"/>
          <w:szCs w:val="22"/>
        </w:rPr>
        <w:t xml:space="preserve">If we decide to proceed, at our next meeting we will complete a Personal Financial Profile like this one.  </w:t>
      </w:r>
    </w:p>
    <w:p w:rsidR="00A744CA" w:rsidRPr="00040281" w:rsidRDefault="00A744CA" w:rsidP="00A744CA">
      <w:pPr>
        <w:numPr>
          <w:ilvl w:val="3"/>
          <w:numId w:val="39"/>
        </w:numPr>
        <w:rPr>
          <w:rFonts w:asciiTheme="minorHAnsi" w:hAnsiTheme="minorHAnsi" w:cs="Arial"/>
          <w:i/>
          <w:color w:val="404040" w:themeColor="text1" w:themeTint="BF"/>
          <w:sz w:val="22"/>
          <w:szCs w:val="22"/>
        </w:rPr>
      </w:pPr>
      <w:r w:rsidRPr="00040281">
        <w:rPr>
          <w:rFonts w:asciiTheme="minorHAnsi" w:hAnsiTheme="minorHAnsi" w:cs="Arial"/>
          <w:i/>
          <w:color w:val="404040" w:themeColor="text1" w:themeTint="BF"/>
          <w:sz w:val="22"/>
          <w:szCs w:val="22"/>
        </w:rPr>
        <w:t xml:space="preserve">Show them your </w:t>
      </w:r>
      <w:r w:rsidRPr="00040281">
        <w:rPr>
          <w:rFonts w:asciiTheme="minorHAnsi" w:hAnsiTheme="minorHAnsi" w:cs="Arial"/>
          <w:i/>
          <w:color w:val="0070C0"/>
          <w:sz w:val="22"/>
          <w:szCs w:val="22"/>
        </w:rPr>
        <w:t xml:space="preserve">Personal Financial Profile </w:t>
      </w:r>
      <w:r w:rsidRPr="00040281">
        <w:rPr>
          <w:rFonts w:asciiTheme="minorHAnsi" w:hAnsiTheme="minorHAnsi" w:cs="Arial"/>
          <w:i/>
          <w:sz w:val="22"/>
          <w:szCs w:val="22"/>
        </w:rPr>
        <w:t>(this is the tool use to fact find)</w:t>
      </w:r>
      <w:r w:rsidRPr="00040281">
        <w:rPr>
          <w:rFonts w:asciiTheme="minorHAnsi" w:hAnsiTheme="minorHAnsi" w:cs="Arial"/>
          <w:i/>
          <w:color w:val="404040" w:themeColor="text1" w:themeTint="BF"/>
          <w:sz w:val="22"/>
          <w:szCs w:val="22"/>
        </w:rPr>
        <w:t>.</w:t>
      </w:r>
    </w:p>
    <w:p w:rsidR="00A744CA" w:rsidRPr="007355F8" w:rsidRDefault="00A744CA" w:rsidP="00A744CA">
      <w:pPr>
        <w:numPr>
          <w:ilvl w:val="3"/>
          <w:numId w:val="40"/>
        </w:numPr>
        <w:rPr>
          <w:rFonts w:asciiTheme="minorHAnsi" w:hAnsiTheme="minorHAnsi" w:cs="Arial"/>
          <w:sz w:val="22"/>
          <w:szCs w:val="22"/>
        </w:rPr>
      </w:pPr>
      <w:r w:rsidRPr="007355F8">
        <w:rPr>
          <w:rFonts w:asciiTheme="minorHAnsi" w:hAnsiTheme="minorHAnsi" w:cs="Arial"/>
          <w:sz w:val="22"/>
          <w:szCs w:val="22"/>
        </w:rPr>
        <w:t>We do this by first carefully examining your current financial situation.</w:t>
      </w:r>
    </w:p>
    <w:p w:rsidR="00A744CA" w:rsidRPr="00543792" w:rsidRDefault="00A744CA" w:rsidP="00A744CA">
      <w:pPr>
        <w:pStyle w:val="ListParagraph"/>
        <w:numPr>
          <w:ilvl w:val="0"/>
          <w:numId w:val="43"/>
        </w:numPr>
        <w:spacing w:line="276" w:lineRule="auto"/>
        <w:ind w:left="709"/>
        <w:rPr>
          <w:rFonts w:asciiTheme="minorHAnsi" w:hAnsiTheme="minorHAnsi" w:cs="Arial"/>
          <w:b/>
        </w:rPr>
      </w:pPr>
      <w:r w:rsidRPr="00543792">
        <w:rPr>
          <w:rFonts w:asciiTheme="minorHAnsi" w:hAnsiTheme="minorHAnsi" w:cs="Arial"/>
          <w:b/>
        </w:rPr>
        <w:t>Based on this information, we will propose a series of financial strategies for implementation.</w:t>
      </w:r>
    </w:p>
    <w:p w:rsidR="00A744CA" w:rsidRPr="007355F8" w:rsidRDefault="00A744CA" w:rsidP="00A744CA">
      <w:pPr>
        <w:numPr>
          <w:ilvl w:val="2"/>
          <w:numId w:val="41"/>
        </w:numPr>
        <w:rPr>
          <w:rFonts w:asciiTheme="minorHAnsi" w:hAnsiTheme="minorHAnsi" w:cs="Arial"/>
          <w:sz w:val="22"/>
          <w:szCs w:val="22"/>
        </w:rPr>
      </w:pPr>
      <w:r w:rsidRPr="007355F8">
        <w:rPr>
          <w:rFonts w:asciiTheme="minorHAnsi" w:hAnsiTheme="minorHAnsi" w:cs="Arial"/>
          <w:sz w:val="22"/>
          <w:szCs w:val="22"/>
        </w:rPr>
        <w:t>We will explain the options available to you and discuss the implications of each one.</w:t>
      </w:r>
    </w:p>
    <w:p w:rsidR="00A744CA" w:rsidRPr="007355F8" w:rsidRDefault="00A744CA" w:rsidP="00A744CA">
      <w:pPr>
        <w:numPr>
          <w:ilvl w:val="2"/>
          <w:numId w:val="41"/>
        </w:numPr>
        <w:rPr>
          <w:rFonts w:asciiTheme="minorHAnsi" w:hAnsiTheme="minorHAnsi" w:cs="Arial"/>
          <w:sz w:val="22"/>
          <w:szCs w:val="22"/>
        </w:rPr>
      </w:pPr>
      <w:r w:rsidRPr="007355F8">
        <w:rPr>
          <w:rFonts w:asciiTheme="minorHAnsi" w:hAnsiTheme="minorHAnsi" w:cs="Arial"/>
          <w:sz w:val="22"/>
          <w:szCs w:val="22"/>
        </w:rPr>
        <w:t>Our clients need to understand how each option will affect their financial affairs now and in the future.</w:t>
      </w:r>
    </w:p>
    <w:p w:rsidR="00A744CA" w:rsidRPr="007355F8" w:rsidRDefault="00A744CA" w:rsidP="00A744CA">
      <w:pPr>
        <w:numPr>
          <w:ilvl w:val="2"/>
          <w:numId w:val="41"/>
        </w:numPr>
        <w:rPr>
          <w:rFonts w:asciiTheme="minorHAnsi" w:hAnsiTheme="minorHAnsi" w:cs="Arial"/>
          <w:sz w:val="22"/>
          <w:szCs w:val="22"/>
        </w:rPr>
      </w:pPr>
      <w:r w:rsidRPr="007355F8">
        <w:rPr>
          <w:rFonts w:asciiTheme="minorHAnsi" w:hAnsiTheme="minorHAnsi" w:cs="Arial"/>
          <w:sz w:val="22"/>
          <w:szCs w:val="22"/>
        </w:rPr>
        <w:t>We then suggest the approaches that will help you meet your goals and objectives.</w:t>
      </w:r>
    </w:p>
    <w:p w:rsidR="00A744CA" w:rsidRPr="009B3FE7" w:rsidRDefault="00A744CA" w:rsidP="00A744CA">
      <w:pPr>
        <w:numPr>
          <w:ilvl w:val="2"/>
          <w:numId w:val="41"/>
        </w:numPr>
        <w:ind w:left="709"/>
        <w:rPr>
          <w:rFonts w:asciiTheme="minorHAnsi" w:hAnsiTheme="minorHAnsi" w:cs="Arial"/>
          <w:i/>
          <w:color w:val="000000" w:themeColor="text1"/>
          <w:sz w:val="22"/>
          <w:szCs w:val="22"/>
        </w:rPr>
      </w:pPr>
      <w:r w:rsidRPr="009B3FE7">
        <w:rPr>
          <w:rFonts w:asciiTheme="minorHAnsi" w:hAnsiTheme="minorHAnsi" w:cs="Arial"/>
          <w:sz w:val="22"/>
          <w:szCs w:val="22"/>
        </w:rPr>
        <w:t xml:space="preserve">We will then implement the strategies we agree upon. </w:t>
      </w:r>
    </w:p>
    <w:p w:rsidR="00A744CA" w:rsidRDefault="00A744CA" w:rsidP="00A744CA">
      <w:pPr>
        <w:numPr>
          <w:ilvl w:val="2"/>
          <w:numId w:val="41"/>
        </w:numPr>
        <w:ind w:left="709"/>
        <w:rPr>
          <w:rFonts w:asciiTheme="minorHAnsi" w:hAnsiTheme="minorHAnsi" w:cs="Arial"/>
          <w:sz w:val="22"/>
          <w:szCs w:val="22"/>
        </w:rPr>
      </w:pPr>
      <w:r w:rsidRPr="009B3FE7">
        <w:rPr>
          <w:rFonts w:asciiTheme="minorHAnsi" w:hAnsiTheme="minorHAnsi" w:cs="Arial"/>
          <w:b/>
          <w:sz w:val="22"/>
          <w:szCs w:val="22"/>
        </w:rPr>
        <w:t xml:space="preserve">To monitor how these strategies could be affected by critical financial events, we prepare a </w:t>
      </w:r>
      <w:r w:rsidRPr="009B3FE7">
        <w:rPr>
          <w:rFonts w:asciiTheme="minorHAnsi" w:hAnsiTheme="minorHAnsi" w:cs="Arial"/>
          <w:b/>
          <w:i/>
          <w:sz w:val="22"/>
          <w:szCs w:val="22"/>
        </w:rPr>
        <w:t>Personal Financial Organizer (PFO)</w:t>
      </w:r>
      <w:r w:rsidRPr="009B3FE7">
        <w:rPr>
          <w:rFonts w:asciiTheme="minorHAnsi" w:hAnsiTheme="minorHAnsi" w:cs="Arial"/>
          <w:b/>
          <w:sz w:val="22"/>
          <w:szCs w:val="22"/>
        </w:rPr>
        <w:t xml:space="preserve"> for all our preferred clients.</w:t>
      </w:r>
      <w:r w:rsidRPr="009B3FE7">
        <w:rPr>
          <w:rFonts w:asciiTheme="minorHAnsi" w:hAnsiTheme="minorHAnsi" w:cs="Arial"/>
          <w:sz w:val="22"/>
          <w:szCs w:val="22"/>
        </w:rPr>
        <w:t xml:space="preserve">   </w:t>
      </w:r>
    </w:p>
    <w:p w:rsidR="00A744CA" w:rsidRPr="009B3FE7" w:rsidRDefault="00A744CA" w:rsidP="00A744CA">
      <w:pPr>
        <w:numPr>
          <w:ilvl w:val="3"/>
          <w:numId w:val="41"/>
        </w:numPr>
        <w:rPr>
          <w:rFonts w:asciiTheme="minorHAnsi" w:hAnsiTheme="minorHAnsi" w:cs="Arial"/>
          <w:sz w:val="22"/>
          <w:szCs w:val="22"/>
        </w:rPr>
      </w:pPr>
      <w:r w:rsidRPr="009B3FE7">
        <w:rPr>
          <w:rFonts w:asciiTheme="minorHAnsi" w:hAnsiTheme="minorHAnsi" w:cs="Arial"/>
          <w:i/>
          <w:color w:val="404040" w:themeColor="text1" w:themeTint="BF"/>
          <w:sz w:val="22"/>
          <w:szCs w:val="22"/>
        </w:rPr>
        <w:t xml:space="preserve">Show sample of the </w:t>
      </w:r>
      <w:r w:rsidRPr="009B3FE7">
        <w:rPr>
          <w:rFonts w:asciiTheme="minorHAnsi" w:hAnsiTheme="minorHAnsi" w:cs="Arial"/>
          <w:color w:val="0070C0"/>
          <w:sz w:val="22"/>
          <w:szCs w:val="22"/>
        </w:rPr>
        <w:t xml:space="preserve">Personal Financial Organizer (PFO) </w:t>
      </w:r>
      <w:r w:rsidRPr="003420EA">
        <w:rPr>
          <w:rFonts w:asciiTheme="minorHAnsi" w:hAnsiTheme="minorHAnsi" w:cs="Arial"/>
          <w:i/>
          <w:color w:val="0070C0"/>
          <w:sz w:val="22"/>
          <w:szCs w:val="22"/>
        </w:rPr>
        <w:t>and explain what it is.</w:t>
      </w:r>
    </w:p>
    <w:p w:rsidR="00A744CA" w:rsidRDefault="00A744CA" w:rsidP="00A744CA">
      <w:pPr>
        <w:numPr>
          <w:ilvl w:val="2"/>
          <w:numId w:val="41"/>
        </w:numPr>
        <w:ind w:left="709"/>
        <w:rPr>
          <w:rFonts w:asciiTheme="minorHAnsi" w:hAnsiTheme="minorHAnsi" w:cs="Arial"/>
          <w:sz w:val="22"/>
          <w:szCs w:val="22"/>
        </w:rPr>
      </w:pPr>
      <w:r w:rsidRPr="009B3FE7">
        <w:rPr>
          <w:rFonts w:asciiTheme="minorHAnsi" w:hAnsiTheme="minorHAnsi" w:cs="Arial"/>
          <w:sz w:val="22"/>
          <w:szCs w:val="22"/>
        </w:rPr>
        <w:t xml:space="preserve">We meet with our clients regularly to monitor their </w:t>
      </w:r>
      <w:r w:rsidRPr="009B3FE7">
        <w:rPr>
          <w:rFonts w:asciiTheme="minorHAnsi" w:hAnsiTheme="minorHAnsi" w:cs="Arial"/>
          <w:i/>
          <w:sz w:val="22"/>
          <w:szCs w:val="22"/>
        </w:rPr>
        <w:t xml:space="preserve">Personal Financial Organizer (PFO) </w:t>
      </w:r>
      <w:r w:rsidRPr="009B3FE7">
        <w:rPr>
          <w:rFonts w:asciiTheme="minorHAnsi" w:hAnsiTheme="minorHAnsi" w:cs="Arial"/>
          <w:sz w:val="22"/>
          <w:szCs w:val="22"/>
        </w:rPr>
        <w:t>and to ensure that they are prepared for relevant Critical Financial Events.  We will also ensure that our clients are kept up-to-date on any changes, and of course, we expect them to do the same.</w:t>
      </w:r>
    </w:p>
    <w:p w:rsidR="00A744CA" w:rsidRPr="009B3FE7" w:rsidRDefault="00A744CA" w:rsidP="00A744CA">
      <w:pPr>
        <w:numPr>
          <w:ilvl w:val="2"/>
          <w:numId w:val="41"/>
        </w:numPr>
        <w:ind w:left="709"/>
        <w:rPr>
          <w:rFonts w:asciiTheme="minorHAnsi" w:hAnsiTheme="minorHAnsi" w:cs="Arial"/>
          <w:sz w:val="22"/>
          <w:szCs w:val="22"/>
        </w:rPr>
      </w:pPr>
      <w:r>
        <w:rPr>
          <w:rFonts w:asciiTheme="minorHAnsi" w:hAnsiTheme="minorHAnsi" w:cs="Arial"/>
          <w:sz w:val="22"/>
          <w:szCs w:val="22"/>
        </w:rPr>
        <w:t>Do you have any questions?</w:t>
      </w:r>
    </w:p>
    <w:p w:rsidR="00A744CA" w:rsidRPr="007355F8" w:rsidRDefault="00A744CA" w:rsidP="00A744CA">
      <w:pPr>
        <w:ind w:left="426"/>
        <w:rPr>
          <w:rFonts w:asciiTheme="minorHAnsi" w:hAnsiTheme="minorHAnsi" w:cs="Arial"/>
          <w:sz w:val="22"/>
          <w:szCs w:val="22"/>
        </w:rPr>
      </w:pPr>
    </w:p>
    <w:p w:rsidR="00A744CA" w:rsidRPr="004813B0" w:rsidRDefault="00A744CA" w:rsidP="00A744CA">
      <w:pPr>
        <w:spacing w:after="240"/>
        <w:rPr>
          <w:rFonts w:ascii="Cambria" w:hAnsi="Cambria" w:cs="Arial"/>
          <w:b/>
        </w:rPr>
      </w:pPr>
      <w:r w:rsidRPr="004813B0">
        <w:rPr>
          <w:rFonts w:ascii="Cambria" w:hAnsi="Cambria" w:cs="Arial"/>
          <w:b/>
        </w:rPr>
        <w:t>Our Fee for Service</w:t>
      </w:r>
    </w:p>
    <w:p w:rsidR="00A744CA" w:rsidRPr="00091FF1" w:rsidRDefault="00A744CA" w:rsidP="00A744CA">
      <w:pPr>
        <w:pStyle w:val="BodyText2"/>
        <w:rPr>
          <w:rFonts w:asciiTheme="minorHAnsi" w:hAnsiTheme="minorHAnsi" w:cs="Arial"/>
          <w:color w:val="404040" w:themeColor="text1" w:themeTint="BF"/>
          <w:sz w:val="22"/>
          <w:szCs w:val="22"/>
        </w:rPr>
      </w:pPr>
      <w:r>
        <w:rPr>
          <w:rFonts w:asciiTheme="minorHAnsi" w:hAnsiTheme="minorHAnsi" w:cs="Arial"/>
          <w:color w:val="404040" w:themeColor="text1" w:themeTint="BF"/>
          <w:sz w:val="22"/>
          <w:szCs w:val="22"/>
        </w:rPr>
        <w:t>If you currently have a way of communicating your fee structure, this is the place to discuss it.  If you do not, you can r</w:t>
      </w:r>
      <w:r w:rsidRPr="00091FF1">
        <w:rPr>
          <w:rFonts w:asciiTheme="minorHAnsi" w:hAnsiTheme="minorHAnsi" w:cs="Arial"/>
          <w:color w:val="404040" w:themeColor="text1" w:themeTint="BF"/>
          <w:sz w:val="22"/>
          <w:szCs w:val="22"/>
        </w:rPr>
        <w:t xml:space="preserve">eview the different fee models outlined below and </w:t>
      </w:r>
      <w:r>
        <w:rPr>
          <w:rFonts w:asciiTheme="minorHAnsi" w:hAnsiTheme="minorHAnsi" w:cs="Arial"/>
          <w:color w:val="404040" w:themeColor="text1" w:themeTint="BF"/>
          <w:sz w:val="22"/>
          <w:szCs w:val="22"/>
        </w:rPr>
        <w:t xml:space="preserve">choose </w:t>
      </w:r>
      <w:r w:rsidRPr="00091FF1">
        <w:rPr>
          <w:rFonts w:asciiTheme="minorHAnsi" w:hAnsiTheme="minorHAnsi" w:cs="Arial"/>
          <w:color w:val="404040" w:themeColor="text1" w:themeTint="BF"/>
          <w:sz w:val="22"/>
          <w:szCs w:val="22"/>
        </w:rPr>
        <w:t xml:space="preserve">the one which </w:t>
      </w:r>
      <w:r>
        <w:rPr>
          <w:rFonts w:asciiTheme="minorHAnsi" w:hAnsiTheme="minorHAnsi" w:cs="Arial"/>
          <w:color w:val="404040" w:themeColor="text1" w:themeTint="BF"/>
          <w:sz w:val="22"/>
          <w:szCs w:val="22"/>
        </w:rPr>
        <w:t>best</w:t>
      </w:r>
      <w:r w:rsidRPr="00091FF1">
        <w:rPr>
          <w:rFonts w:asciiTheme="minorHAnsi" w:hAnsiTheme="minorHAnsi" w:cs="Arial"/>
          <w:color w:val="404040" w:themeColor="text1" w:themeTint="BF"/>
          <w:sz w:val="22"/>
          <w:szCs w:val="22"/>
        </w:rPr>
        <w:t xml:space="preserve"> reflects your </w:t>
      </w:r>
      <w:r>
        <w:rPr>
          <w:rFonts w:asciiTheme="minorHAnsi" w:hAnsiTheme="minorHAnsi" w:cs="Arial"/>
          <w:color w:val="404040" w:themeColor="text1" w:themeTint="BF"/>
          <w:sz w:val="22"/>
          <w:szCs w:val="22"/>
        </w:rPr>
        <w:t>approach customize as required.  Delete the others from the script.</w:t>
      </w:r>
    </w:p>
    <w:p w:rsidR="00A744CA" w:rsidRPr="00B25371" w:rsidRDefault="00A744CA" w:rsidP="00A744CA">
      <w:pPr>
        <w:pStyle w:val="BodyText2"/>
        <w:ind w:left="360"/>
        <w:rPr>
          <w:rFonts w:asciiTheme="minorHAnsi" w:hAnsiTheme="minorHAnsi" w:cs="Arial"/>
          <w:color w:val="404040" w:themeColor="text1" w:themeTint="BF"/>
        </w:rPr>
      </w:pPr>
    </w:p>
    <w:p w:rsidR="00A744CA" w:rsidRDefault="00A744CA" w:rsidP="00A744CA">
      <w:pPr>
        <w:pStyle w:val="Heading1"/>
        <w:numPr>
          <w:ilvl w:val="0"/>
          <w:numId w:val="43"/>
        </w:numPr>
        <w:ind w:left="709"/>
        <w:rPr>
          <w:rFonts w:asciiTheme="minorHAnsi" w:hAnsiTheme="minorHAnsi" w:cs="Arial"/>
          <w:b w:val="0"/>
          <w:sz w:val="22"/>
          <w:szCs w:val="22"/>
        </w:rPr>
      </w:pPr>
      <w:r w:rsidRPr="00091FF1">
        <w:rPr>
          <w:rFonts w:asciiTheme="minorHAnsi" w:hAnsiTheme="minorHAnsi" w:cs="Arial"/>
          <w:b w:val="0"/>
          <w:sz w:val="22"/>
          <w:szCs w:val="22"/>
        </w:rPr>
        <w:t>It’s important for me to explain our Fee for Services</w:t>
      </w:r>
      <w:r>
        <w:rPr>
          <w:rFonts w:asciiTheme="minorHAnsi" w:hAnsiTheme="minorHAnsi" w:cs="Arial"/>
          <w:b w:val="0"/>
          <w:sz w:val="22"/>
          <w:szCs w:val="22"/>
        </w:rPr>
        <w:t xml:space="preserve"> </w:t>
      </w:r>
      <w:r w:rsidRPr="00091FF1">
        <w:rPr>
          <w:rFonts w:asciiTheme="minorHAnsi" w:hAnsiTheme="minorHAnsi" w:cs="Arial"/>
          <w:b w:val="0"/>
          <w:sz w:val="22"/>
          <w:szCs w:val="22"/>
        </w:rPr>
        <w:t>right up front</w:t>
      </w:r>
      <w:r>
        <w:rPr>
          <w:rFonts w:asciiTheme="minorHAnsi" w:hAnsiTheme="minorHAnsi" w:cs="Arial"/>
          <w:b w:val="0"/>
          <w:sz w:val="22"/>
          <w:szCs w:val="22"/>
        </w:rPr>
        <w:t>.</w:t>
      </w:r>
    </w:p>
    <w:p w:rsidR="00A744CA" w:rsidRPr="00091FF1" w:rsidRDefault="00A744CA" w:rsidP="00A744CA">
      <w:pPr>
        <w:numPr>
          <w:ilvl w:val="3"/>
          <w:numId w:val="43"/>
        </w:numPr>
        <w:ind w:left="709"/>
        <w:rPr>
          <w:rFonts w:asciiTheme="minorHAnsi" w:hAnsiTheme="minorHAnsi" w:cs="Arial"/>
          <w:sz w:val="22"/>
          <w:szCs w:val="22"/>
        </w:rPr>
      </w:pPr>
      <w:r>
        <w:rPr>
          <w:rFonts w:asciiTheme="minorHAnsi" w:hAnsiTheme="minorHAnsi" w:cs="Arial"/>
          <w:sz w:val="22"/>
          <w:szCs w:val="22"/>
        </w:rPr>
        <w:t>We</w:t>
      </w:r>
      <w:r w:rsidRPr="00091FF1">
        <w:rPr>
          <w:rFonts w:asciiTheme="minorHAnsi" w:hAnsiTheme="minorHAnsi" w:cs="Arial"/>
          <w:sz w:val="22"/>
          <w:szCs w:val="22"/>
        </w:rPr>
        <w:t xml:space="preserve"> provide complete </w:t>
      </w:r>
      <w:r>
        <w:rPr>
          <w:rFonts w:asciiTheme="minorHAnsi" w:hAnsiTheme="minorHAnsi" w:cs="Arial"/>
          <w:sz w:val="22"/>
          <w:szCs w:val="22"/>
        </w:rPr>
        <w:t xml:space="preserve">wealth management planning, which is comprised of comprehensive </w:t>
      </w:r>
      <w:r w:rsidRPr="00091FF1">
        <w:rPr>
          <w:rFonts w:asciiTheme="minorHAnsi" w:hAnsiTheme="minorHAnsi" w:cs="Arial"/>
          <w:sz w:val="22"/>
          <w:szCs w:val="22"/>
        </w:rPr>
        <w:t>financial planning</w:t>
      </w:r>
      <w:r>
        <w:rPr>
          <w:rFonts w:asciiTheme="minorHAnsi" w:hAnsiTheme="minorHAnsi" w:cs="Arial"/>
          <w:sz w:val="22"/>
          <w:szCs w:val="22"/>
        </w:rPr>
        <w:t xml:space="preserve"> and investment management</w:t>
      </w:r>
      <w:r w:rsidRPr="00091FF1">
        <w:rPr>
          <w:rFonts w:asciiTheme="minorHAnsi" w:hAnsiTheme="minorHAnsi" w:cs="Arial"/>
          <w:sz w:val="22"/>
          <w:szCs w:val="22"/>
        </w:rPr>
        <w:t>.</w:t>
      </w:r>
    </w:p>
    <w:p w:rsidR="00A744CA" w:rsidRPr="00091FF1" w:rsidRDefault="00A744CA" w:rsidP="00A744CA">
      <w:pPr>
        <w:numPr>
          <w:ilvl w:val="3"/>
          <w:numId w:val="43"/>
        </w:numPr>
        <w:ind w:left="709"/>
        <w:rPr>
          <w:rFonts w:asciiTheme="minorHAnsi" w:hAnsiTheme="minorHAnsi" w:cs="Arial"/>
          <w:sz w:val="22"/>
          <w:szCs w:val="22"/>
        </w:rPr>
      </w:pPr>
      <w:r>
        <w:rPr>
          <w:rFonts w:asciiTheme="minorHAnsi" w:hAnsiTheme="minorHAnsi" w:cs="Arial"/>
          <w:sz w:val="22"/>
          <w:szCs w:val="22"/>
        </w:rPr>
        <w:t>The people we work with consider us</w:t>
      </w:r>
      <w:r w:rsidRPr="00091FF1">
        <w:rPr>
          <w:rFonts w:asciiTheme="minorHAnsi" w:hAnsiTheme="minorHAnsi" w:cs="Arial"/>
          <w:sz w:val="22"/>
          <w:szCs w:val="22"/>
        </w:rPr>
        <w:t xml:space="preserve"> </w:t>
      </w:r>
      <w:r>
        <w:rPr>
          <w:rFonts w:asciiTheme="minorHAnsi" w:hAnsiTheme="minorHAnsi" w:cs="Arial"/>
          <w:sz w:val="22"/>
          <w:szCs w:val="22"/>
        </w:rPr>
        <w:t>their</w:t>
      </w:r>
      <w:r w:rsidRPr="00091FF1">
        <w:rPr>
          <w:rFonts w:asciiTheme="minorHAnsi" w:hAnsiTheme="minorHAnsi" w:cs="Arial"/>
          <w:sz w:val="22"/>
          <w:szCs w:val="22"/>
        </w:rPr>
        <w:t xml:space="preserve"> primary Advisor</w:t>
      </w:r>
      <w:r>
        <w:rPr>
          <w:rFonts w:asciiTheme="minorHAnsi" w:hAnsiTheme="minorHAnsi" w:cs="Arial"/>
          <w:sz w:val="22"/>
          <w:szCs w:val="22"/>
        </w:rPr>
        <w:t>y and trust us to help them with anything related to their</w:t>
      </w:r>
      <w:r w:rsidRPr="00091FF1">
        <w:rPr>
          <w:rFonts w:asciiTheme="minorHAnsi" w:hAnsiTheme="minorHAnsi" w:cs="Arial"/>
          <w:sz w:val="22"/>
          <w:szCs w:val="22"/>
        </w:rPr>
        <w:t xml:space="preserve"> financial circumstances.</w:t>
      </w:r>
    </w:p>
    <w:p w:rsidR="00A744CA" w:rsidRPr="00297EE4" w:rsidRDefault="00A744CA" w:rsidP="00A744CA">
      <w:pPr>
        <w:pStyle w:val="BodyText2"/>
        <w:rPr>
          <w:rFonts w:asciiTheme="minorHAnsi" w:hAnsiTheme="minorHAnsi" w:cs="Arial"/>
          <w:i w:val="0"/>
          <w:color w:val="404040" w:themeColor="text1" w:themeTint="BF"/>
        </w:rPr>
      </w:pPr>
    </w:p>
    <w:p w:rsidR="00A744CA" w:rsidRPr="00091FF1" w:rsidRDefault="00A744CA" w:rsidP="00A744CA">
      <w:pPr>
        <w:pStyle w:val="Heading2"/>
        <w:ind w:left="284"/>
        <w:rPr>
          <w:rFonts w:asciiTheme="minorHAnsi" w:hAnsiTheme="minorHAnsi" w:cs="Arial"/>
          <w:bCs/>
          <w:i w:val="0"/>
          <w:sz w:val="22"/>
          <w:szCs w:val="22"/>
          <w:u w:val="single"/>
        </w:rPr>
      </w:pPr>
      <w:r w:rsidRPr="00091FF1">
        <w:rPr>
          <w:rFonts w:asciiTheme="minorHAnsi" w:hAnsiTheme="minorHAnsi" w:cs="Arial"/>
          <w:bCs/>
          <w:i w:val="0"/>
          <w:sz w:val="22"/>
          <w:szCs w:val="22"/>
          <w:u w:val="single"/>
        </w:rPr>
        <w:t>Fee</w:t>
      </w:r>
      <w:r>
        <w:rPr>
          <w:rFonts w:asciiTheme="minorHAnsi" w:hAnsiTheme="minorHAnsi" w:cs="Arial"/>
          <w:bCs/>
          <w:i w:val="0"/>
          <w:sz w:val="22"/>
          <w:szCs w:val="22"/>
          <w:u w:val="single"/>
        </w:rPr>
        <w:t>-</w:t>
      </w:r>
      <w:r w:rsidRPr="00091FF1">
        <w:rPr>
          <w:rFonts w:asciiTheme="minorHAnsi" w:hAnsiTheme="minorHAnsi" w:cs="Arial"/>
          <w:bCs/>
          <w:i w:val="0"/>
          <w:sz w:val="22"/>
          <w:szCs w:val="22"/>
          <w:u w:val="single"/>
        </w:rPr>
        <w:t>Based</w:t>
      </w:r>
      <w:r>
        <w:rPr>
          <w:rFonts w:asciiTheme="minorHAnsi" w:hAnsiTheme="minorHAnsi" w:cs="Arial"/>
          <w:bCs/>
          <w:i w:val="0"/>
          <w:sz w:val="22"/>
          <w:szCs w:val="22"/>
          <w:u w:val="single"/>
        </w:rPr>
        <w:t xml:space="preserve"> Percentage of Assets </w:t>
      </w:r>
    </w:p>
    <w:p w:rsidR="00A744CA" w:rsidRPr="00091FF1" w:rsidRDefault="00A744CA" w:rsidP="00A744CA">
      <w:pPr>
        <w:tabs>
          <w:tab w:val="num" w:pos="1080"/>
        </w:tabs>
        <w:rPr>
          <w:rFonts w:asciiTheme="minorHAnsi" w:hAnsiTheme="minorHAnsi" w:cs="Arial"/>
          <w:sz w:val="22"/>
          <w:szCs w:val="22"/>
        </w:rPr>
      </w:pPr>
    </w:p>
    <w:p w:rsidR="00A744CA" w:rsidRPr="00597471" w:rsidRDefault="00A744CA" w:rsidP="00A744CA">
      <w:pPr>
        <w:numPr>
          <w:ilvl w:val="3"/>
          <w:numId w:val="21"/>
        </w:numPr>
        <w:ind w:left="709"/>
        <w:rPr>
          <w:rFonts w:asciiTheme="minorHAnsi" w:hAnsiTheme="minorHAnsi" w:cs="Arial"/>
          <w:sz w:val="22"/>
          <w:szCs w:val="22"/>
        </w:rPr>
      </w:pPr>
      <w:r w:rsidRPr="00597471">
        <w:rPr>
          <w:rFonts w:asciiTheme="minorHAnsi" w:hAnsiTheme="minorHAnsi" w:cs="Arial"/>
          <w:sz w:val="22"/>
          <w:szCs w:val="22"/>
        </w:rPr>
        <w:t xml:space="preserve">There are different ways we could charge for our services.  One option is that </w:t>
      </w:r>
      <w:r>
        <w:rPr>
          <w:rFonts w:asciiTheme="minorHAnsi" w:hAnsiTheme="minorHAnsi" w:cs="Arial"/>
          <w:sz w:val="22"/>
          <w:szCs w:val="22"/>
        </w:rPr>
        <w:t>we</w:t>
      </w:r>
      <w:r w:rsidRPr="00597471">
        <w:rPr>
          <w:rFonts w:asciiTheme="minorHAnsi" w:hAnsiTheme="minorHAnsi" w:cs="Arial"/>
          <w:sz w:val="22"/>
          <w:szCs w:val="22"/>
        </w:rPr>
        <w:t xml:space="preserve"> </w:t>
      </w:r>
      <w:r w:rsidRPr="00597471">
        <w:rPr>
          <w:rFonts w:asciiTheme="minorHAnsi" w:hAnsiTheme="minorHAnsi" w:cs="Arial"/>
          <w:b/>
          <w:bCs/>
          <w:sz w:val="22"/>
          <w:szCs w:val="22"/>
        </w:rPr>
        <w:t>could</w:t>
      </w:r>
      <w:r w:rsidRPr="00597471">
        <w:rPr>
          <w:rFonts w:asciiTheme="minorHAnsi" w:hAnsiTheme="minorHAnsi" w:cs="Arial"/>
          <w:sz w:val="22"/>
          <w:szCs w:val="22"/>
        </w:rPr>
        <w:t xml:space="preserve"> ask you to pay </w:t>
      </w:r>
      <w:r>
        <w:rPr>
          <w:rFonts w:asciiTheme="minorHAnsi" w:hAnsiTheme="minorHAnsi" w:cs="Arial"/>
          <w:sz w:val="22"/>
          <w:szCs w:val="22"/>
        </w:rPr>
        <w:t>us</w:t>
      </w:r>
      <w:r w:rsidRPr="00597471">
        <w:rPr>
          <w:rFonts w:asciiTheme="minorHAnsi" w:hAnsiTheme="minorHAnsi" w:cs="Arial"/>
          <w:sz w:val="22"/>
          <w:szCs w:val="22"/>
        </w:rPr>
        <w:t xml:space="preserve"> for each transaction </w:t>
      </w:r>
      <w:r>
        <w:rPr>
          <w:rFonts w:asciiTheme="minorHAnsi" w:hAnsiTheme="minorHAnsi" w:cs="Arial"/>
          <w:sz w:val="22"/>
          <w:szCs w:val="22"/>
        </w:rPr>
        <w:t>we</w:t>
      </w:r>
      <w:r w:rsidRPr="00597471">
        <w:rPr>
          <w:rFonts w:asciiTheme="minorHAnsi" w:hAnsiTheme="minorHAnsi" w:cs="Arial"/>
          <w:sz w:val="22"/>
          <w:szCs w:val="22"/>
        </w:rPr>
        <w:t xml:space="preserve"> perform </w:t>
      </w:r>
      <w:r>
        <w:rPr>
          <w:rFonts w:asciiTheme="minorHAnsi" w:hAnsiTheme="minorHAnsi" w:cs="Arial"/>
          <w:sz w:val="22"/>
          <w:szCs w:val="22"/>
        </w:rPr>
        <w:t>on your behalf</w:t>
      </w:r>
      <w:r w:rsidRPr="00597471">
        <w:rPr>
          <w:rFonts w:asciiTheme="minorHAnsi" w:hAnsiTheme="minorHAnsi" w:cs="Arial"/>
          <w:sz w:val="22"/>
          <w:szCs w:val="22"/>
        </w:rPr>
        <w:t xml:space="preserve">.  However, if </w:t>
      </w:r>
      <w:r>
        <w:rPr>
          <w:rFonts w:asciiTheme="minorHAnsi" w:hAnsiTheme="minorHAnsi" w:cs="Arial"/>
          <w:sz w:val="22"/>
          <w:szCs w:val="22"/>
        </w:rPr>
        <w:t>we</w:t>
      </w:r>
      <w:r w:rsidRPr="00597471">
        <w:rPr>
          <w:rFonts w:asciiTheme="minorHAnsi" w:hAnsiTheme="minorHAnsi" w:cs="Arial"/>
          <w:sz w:val="22"/>
          <w:szCs w:val="22"/>
        </w:rPr>
        <w:t xml:space="preserve"> went with this option every time </w:t>
      </w:r>
      <w:r>
        <w:rPr>
          <w:rFonts w:asciiTheme="minorHAnsi" w:hAnsiTheme="minorHAnsi" w:cs="Arial"/>
          <w:sz w:val="22"/>
          <w:szCs w:val="22"/>
        </w:rPr>
        <w:t>we</w:t>
      </w:r>
      <w:r w:rsidRPr="00597471">
        <w:rPr>
          <w:rFonts w:asciiTheme="minorHAnsi" w:hAnsiTheme="minorHAnsi" w:cs="Arial"/>
          <w:sz w:val="22"/>
          <w:szCs w:val="22"/>
        </w:rPr>
        <w:t xml:space="preserve"> </w:t>
      </w:r>
      <w:r>
        <w:rPr>
          <w:rFonts w:asciiTheme="minorHAnsi" w:hAnsiTheme="minorHAnsi" w:cs="Arial"/>
          <w:sz w:val="22"/>
          <w:szCs w:val="22"/>
        </w:rPr>
        <w:t xml:space="preserve">a suitable </w:t>
      </w:r>
      <w:r w:rsidRPr="00597471">
        <w:rPr>
          <w:rFonts w:asciiTheme="minorHAnsi" w:hAnsiTheme="minorHAnsi" w:cs="Arial"/>
          <w:sz w:val="22"/>
          <w:szCs w:val="22"/>
        </w:rPr>
        <w:t>recommend</w:t>
      </w:r>
      <w:r>
        <w:rPr>
          <w:rFonts w:asciiTheme="minorHAnsi" w:hAnsiTheme="minorHAnsi" w:cs="Arial"/>
          <w:sz w:val="22"/>
          <w:szCs w:val="22"/>
        </w:rPr>
        <w:t>ation for you,</w:t>
      </w:r>
      <w:r w:rsidRPr="00597471">
        <w:rPr>
          <w:rFonts w:asciiTheme="minorHAnsi" w:hAnsiTheme="minorHAnsi" w:cs="Arial"/>
          <w:sz w:val="22"/>
          <w:szCs w:val="22"/>
        </w:rPr>
        <w:t xml:space="preserve"> you would be considering the cost of that transaction instead of simply considering how </w:t>
      </w:r>
      <w:r>
        <w:rPr>
          <w:rFonts w:asciiTheme="minorHAnsi" w:hAnsiTheme="minorHAnsi" w:cs="Arial"/>
          <w:sz w:val="22"/>
          <w:szCs w:val="22"/>
        </w:rPr>
        <w:t xml:space="preserve">it </w:t>
      </w:r>
      <w:r w:rsidRPr="00597471">
        <w:rPr>
          <w:rFonts w:asciiTheme="minorHAnsi" w:hAnsiTheme="minorHAnsi" w:cs="Arial"/>
          <w:sz w:val="22"/>
          <w:szCs w:val="22"/>
        </w:rPr>
        <w:t xml:space="preserve">will help you to reach your goals.  </w:t>
      </w:r>
      <w:r>
        <w:rPr>
          <w:rFonts w:asciiTheme="minorHAnsi" w:hAnsiTheme="minorHAnsi" w:cs="Arial"/>
          <w:sz w:val="22"/>
          <w:szCs w:val="22"/>
        </w:rPr>
        <w:t xml:space="preserve">This may create a barrier to making sure we always do what is best for you.  </w:t>
      </w:r>
      <w:r w:rsidRPr="00597471">
        <w:rPr>
          <w:rFonts w:asciiTheme="minorHAnsi" w:hAnsiTheme="minorHAnsi" w:cs="Arial"/>
          <w:sz w:val="22"/>
          <w:szCs w:val="22"/>
        </w:rPr>
        <w:t xml:space="preserve">As well, these commissions would only cover the costs of administering your investments and insurance.  They would not compensate </w:t>
      </w:r>
      <w:r>
        <w:rPr>
          <w:rFonts w:asciiTheme="minorHAnsi" w:hAnsiTheme="minorHAnsi" w:cs="Arial"/>
          <w:sz w:val="22"/>
          <w:szCs w:val="22"/>
        </w:rPr>
        <w:t>us</w:t>
      </w:r>
      <w:r w:rsidRPr="00597471">
        <w:rPr>
          <w:rFonts w:asciiTheme="minorHAnsi" w:hAnsiTheme="minorHAnsi" w:cs="Arial"/>
          <w:sz w:val="22"/>
          <w:szCs w:val="22"/>
        </w:rPr>
        <w:t xml:space="preserve"> for the advice </w:t>
      </w:r>
      <w:r>
        <w:rPr>
          <w:rFonts w:asciiTheme="minorHAnsi" w:hAnsiTheme="minorHAnsi" w:cs="Arial"/>
          <w:sz w:val="22"/>
          <w:szCs w:val="22"/>
        </w:rPr>
        <w:t>we</w:t>
      </w:r>
      <w:r w:rsidRPr="00597471">
        <w:rPr>
          <w:rFonts w:asciiTheme="minorHAnsi" w:hAnsiTheme="minorHAnsi" w:cs="Arial"/>
          <w:sz w:val="22"/>
          <w:szCs w:val="22"/>
        </w:rPr>
        <w:t xml:space="preserve"> provide for you</w:t>
      </w:r>
      <w:r>
        <w:rPr>
          <w:rFonts w:asciiTheme="minorHAnsi" w:hAnsiTheme="minorHAnsi" w:cs="Arial"/>
          <w:sz w:val="22"/>
          <w:szCs w:val="22"/>
        </w:rPr>
        <w:t xml:space="preserve"> in relation to your comprehensive wealth management</w:t>
      </w:r>
      <w:r w:rsidRPr="00597471">
        <w:rPr>
          <w:rFonts w:asciiTheme="minorHAnsi" w:hAnsiTheme="minorHAnsi" w:cs="Arial"/>
          <w:sz w:val="22"/>
          <w:szCs w:val="22"/>
        </w:rPr>
        <w:t>.</w:t>
      </w:r>
    </w:p>
    <w:p w:rsidR="00A744CA" w:rsidRPr="00091FF1" w:rsidRDefault="00A744CA" w:rsidP="00A744CA">
      <w:pPr>
        <w:numPr>
          <w:ilvl w:val="3"/>
          <w:numId w:val="21"/>
        </w:numPr>
        <w:ind w:left="709"/>
        <w:rPr>
          <w:rFonts w:asciiTheme="minorHAnsi" w:hAnsiTheme="minorHAnsi" w:cs="Arial"/>
          <w:bCs/>
          <w:sz w:val="22"/>
          <w:szCs w:val="22"/>
        </w:rPr>
      </w:pPr>
      <w:r w:rsidRPr="00091FF1">
        <w:rPr>
          <w:rFonts w:asciiTheme="minorHAnsi" w:hAnsiTheme="minorHAnsi" w:cs="Arial"/>
          <w:bCs/>
          <w:sz w:val="22"/>
          <w:szCs w:val="22"/>
        </w:rPr>
        <w:t xml:space="preserve">Fortunately, there is a </w:t>
      </w:r>
      <w:r w:rsidRPr="00091FF1">
        <w:rPr>
          <w:rFonts w:asciiTheme="minorHAnsi" w:hAnsiTheme="minorHAnsi" w:cs="Arial"/>
          <w:b/>
          <w:bCs/>
          <w:sz w:val="22"/>
          <w:szCs w:val="22"/>
        </w:rPr>
        <w:t xml:space="preserve">better </w:t>
      </w:r>
      <w:r>
        <w:rPr>
          <w:rFonts w:asciiTheme="minorHAnsi" w:hAnsiTheme="minorHAnsi" w:cs="Arial"/>
          <w:b/>
          <w:bCs/>
          <w:sz w:val="22"/>
          <w:szCs w:val="22"/>
        </w:rPr>
        <w:t>approach</w:t>
      </w:r>
      <w:r w:rsidRPr="00091FF1">
        <w:rPr>
          <w:rFonts w:asciiTheme="minorHAnsi" w:hAnsiTheme="minorHAnsi" w:cs="Arial"/>
          <w:bCs/>
          <w:sz w:val="22"/>
          <w:szCs w:val="22"/>
        </w:rPr>
        <w:t xml:space="preserve">.  </w:t>
      </w:r>
      <w:r>
        <w:rPr>
          <w:rFonts w:asciiTheme="minorHAnsi" w:hAnsiTheme="minorHAnsi" w:cs="Arial"/>
          <w:bCs/>
          <w:sz w:val="22"/>
          <w:szCs w:val="22"/>
        </w:rPr>
        <w:t>We</w:t>
      </w:r>
      <w:r w:rsidRPr="00091FF1">
        <w:rPr>
          <w:rFonts w:asciiTheme="minorHAnsi" w:hAnsiTheme="minorHAnsi" w:cs="Arial"/>
          <w:bCs/>
          <w:sz w:val="22"/>
          <w:szCs w:val="22"/>
        </w:rPr>
        <w:t xml:space="preserve"> charge you a </w:t>
      </w:r>
      <w:r>
        <w:rPr>
          <w:rFonts w:asciiTheme="minorHAnsi" w:hAnsiTheme="minorHAnsi" w:cs="Arial"/>
          <w:bCs/>
          <w:sz w:val="22"/>
          <w:szCs w:val="22"/>
        </w:rPr>
        <w:t xml:space="preserve">fully disclosed </w:t>
      </w:r>
      <w:r w:rsidRPr="00091FF1">
        <w:rPr>
          <w:rFonts w:asciiTheme="minorHAnsi" w:hAnsiTheme="minorHAnsi" w:cs="Arial"/>
          <w:bCs/>
          <w:sz w:val="22"/>
          <w:szCs w:val="22"/>
        </w:rPr>
        <w:t xml:space="preserve">fee </w:t>
      </w:r>
      <w:r>
        <w:rPr>
          <w:rFonts w:asciiTheme="minorHAnsi" w:hAnsiTheme="minorHAnsi" w:cs="Arial"/>
          <w:bCs/>
          <w:sz w:val="22"/>
          <w:szCs w:val="22"/>
        </w:rPr>
        <w:t>which</w:t>
      </w:r>
      <w:r w:rsidRPr="00091FF1">
        <w:rPr>
          <w:rFonts w:asciiTheme="minorHAnsi" w:hAnsiTheme="minorHAnsi" w:cs="Arial"/>
          <w:bCs/>
          <w:sz w:val="22"/>
          <w:szCs w:val="22"/>
        </w:rPr>
        <w:t xml:space="preserve"> is </w:t>
      </w:r>
      <w:r>
        <w:rPr>
          <w:rFonts w:asciiTheme="minorHAnsi" w:hAnsiTheme="minorHAnsi" w:cs="Arial"/>
          <w:bCs/>
          <w:sz w:val="22"/>
          <w:szCs w:val="22"/>
        </w:rPr>
        <w:t xml:space="preserve">based on </w:t>
      </w:r>
      <w:r w:rsidRPr="00091FF1">
        <w:rPr>
          <w:rFonts w:asciiTheme="minorHAnsi" w:hAnsiTheme="minorHAnsi" w:cs="Arial"/>
          <w:bCs/>
          <w:sz w:val="22"/>
          <w:szCs w:val="22"/>
        </w:rPr>
        <w:t xml:space="preserve">a percentage of the assets </w:t>
      </w:r>
      <w:r>
        <w:rPr>
          <w:rFonts w:asciiTheme="minorHAnsi" w:hAnsiTheme="minorHAnsi" w:cs="Arial"/>
          <w:bCs/>
          <w:sz w:val="22"/>
          <w:szCs w:val="22"/>
        </w:rPr>
        <w:t>we</w:t>
      </w:r>
      <w:r w:rsidRPr="00091FF1">
        <w:rPr>
          <w:rFonts w:asciiTheme="minorHAnsi" w:hAnsiTheme="minorHAnsi" w:cs="Arial"/>
          <w:bCs/>
          <w:sz w:val="22"/>
          <w:szCs w:val="22"/>
        </w:rPr>
        <w:t xml:space="preserve"> manage for you. This fee covers the cost of </w:t>
      </w:r>
      <w:r>
        <w:rPr>
          <w:rFonts w:asciiTheme="minorHAnsi" w:hAnsiTheme="minorHAnsi" w:cs="Arial"/>
          <w:bCs/>
          <w:sz w:val="22"/>
          <w:szCs w:val="22"/>
        </w:rPr>
        <w:t>t</w:t>
      </w:r>
      <w:r w:rsidRPr="00091FF1">
        <w:rPr>
          <w:rFonts w:asciiTheme="minorHAnsi" w:hAnsiTheme="minorHAnsi" w:cs="Arial"/>
          <w:bCs/>
          <w:sz w:val="22"/>
          <w:szCs w:val="22"/>
        </w:rPr>
        <w:t xml:space="preserve">he </w:t>
      </w:r>
      <w:r>
        <w:rPr>
          <w:rFonts w:asciiTheme="minorHAnsi" w:hAnsiTheme="minorHAnsi" w:cs="Arial"/>
          <w:bCs/>
          <w:sz w:val="22"/>
          <w:szCs w:val="22"/>
        </w:rPr>
        <w:t xml:space="preserve">investments </w:t>
      </w:r>
      <w:r>
        <w:rPr>
          <w:rFonts w:asciiTheme="minorHAnsi" w:hAnsiTheme="minorHAnsi" w:cs="Arial"/>
          <w:bCs/>
          <w:sz w:val="22"/>
          <w:szCs w:val="22"/>
        </w:rPr>
        <w:lastRenderedPageBreak/>
        <w:t>management, administration, and comprehensive wealth management we provide you</w:t>
      </w:r>
      <w:r w:rsidRPr="00091FF1">
        <w:rPr>
          <w:rFonts w:asciiTheme="minorHAnsi" w:hAnsiTheme="minorHAnsi" w:cs="Arial"/>
          <w:bCs/>
          <w:sz w:val="22"/>
          <w:szCs w:val="22"/>
        </w:rPr>
        <w:t>. The benefit to you is that there are no transaction costs, so these are never part of the decision to buy or sell a security.</w:t>
      </w:r>
      <w:r>
        <w:rPr>
          <w:rFonts w:asciiTheme="minorHAnsi" w:hAnsiTheme="minorHAnsi" w:cs="Arial"/>
          <w:bCs/>
          <w:sz w:val="22"/>
          <w:szCs w:val="22"/>
        </w:rPr>
        <w:t xml:space="preserve">  </w:t>
      </w:r>
    </w:p>
    <w:p w:rsidR="00A744CA" w:rsidRDefault="00A744CA" w:rsidP="00A744CA">
      <w:pPr>
        <w:ind w:left="1080"/>
        <w:rPr>
          <w:rFonts w:asciiTheme="minorHAnsi" w:hAnsiTheme="minorHAnsi" w:cs="Arial"/>
        </w:rPr>
      </w:pPr>
    </w:p>
    <w:p w:rsidR="00A744CA" w:rsidRPr="00091FF1" w:rsidRDefault="00A744CA" w:rsidP="00A744CA">
      <w:pPr>
        <w:pStyle w:val="Heading2"/>
        <w:ind w:left="426"/>
        <w:rPr>
          <w:rFonts w:asciiTheme="minorHAnsi" w:hAnsiTheme="minorHAnsi" w:cs="Arial"/>
          <w:bCs/>
          <w:i w:val="0"/>
          <w:sz w:val="22"/>
          <w:szCs w:val="22"/>
          <w:u w:val="single"/>
        </w:rPr>
      </w:pPr>
      <w:r w:rsidRPr="00091FF1">
        <w:rPr>
          <w:rFonts w:asciiTheme="minorHAnsi" w:hAnsiTheme="minorHAnsi" w:cs="Arial"/>
          <w:bCs/>
          <w:i w:val="0"/>
          <w:sz w:val="22"/>
          <w:szCs w:val="22"/>
          <w:u w:val="single"/>
        </w:rPr>
        <w:t>Transactional &amp; Fee-Based</w:t>
      </w:r>
    </w:p>
    <w:p w:rsidR="00A744CA" w:rsidRPr="00091FF1" w:rsidRDefault="00A744CA" w:rsidP="00A744CA">
      <w:pPr>
        <w:rPr>
          <w:rFonts w:asciiTheme="minorHAnsi" w:hAnsiTheme="minorHAnsi" w:cs="Arial"/>
          <w:sz w:val="22"/>
          <w:szCs w:val="22"/>
        </w:rPr>
      </w:pPr>
    </w:p>
    <w:p w:rsidR="00A744CA" w:rsidRPr="00091FF1" w:rsidRDefault="00A744CA" w:rsidP="00A744CA">
      <w:pPr>
        <w:numPr>
          <w:ilvl w:val="3"/>
          <w:numId w:val="21"/>
        </w:numPr>
        <w:ind w:left="709"/>
        <w:rPr>
          <w:rFonts w:asciiTheme="minorHAnsi" w:hAnsiTheme="minorHAnsi" w:cs="Arial"/>
          <w:sz w:val="22"/>
          <w:szCs w:val="22"/>
        </w:rPr>
      </w:pPr>
      <w:r w:rsidRPr="00091FF1">
        <w:rPr>
          <w:rFonts w:asciiTheme="minorHAnsi" w:hAnsiTheme="minorHAnsi" w:cs="Arial"/>
          <w:sz w:val="22"/>
          <w:szCs w:val="22"/>
        </w:rPr>
        <w:t xml:space="preserve">There are </w:t>
      </w:r>
      <w:r>
        <w:rPr>
          <w:rFonts w:asciiTheme="minorHAnsi" w:hAnsiTheme="minorHAnsi" w:cs="Arial"/>
          <w:sz w:val="22"/>
          <w:szCs w:val="22"/>
        </w:rPr>
        <w:t xml:space="preserve">a couple of </w:t>
      </w:r>
      <w:r w:rsidRPr="00091FF1">
        <w:rPr>
          <w:rFonts w:asciiTheme="minorHAnsi" w:hAnsiTheme="minorHAnsi" w:cs="Arial"/>
          <w:sz w:val="22"/>
          <w:szCs w:val="22"/>
        </w:rPr>
        <w:t xml:space="preserve">different ways </w:t>
      </w:r>
      <w:r>
        <w:rPr>
          <w:rFonts w:asciiTheme="minorHAnsi" w:hAnsiTheme="minorHAnsi" w:cs="Arial"/>
          <w:sz w:val="22"/>
          <w:szCs w:val="22"/>
        </w:rPr>
        <w:t>we</w:t>
      </w:r>
      <w:r w:rsidRPr="00091FF1">
        <w:rPr>
          <w:rFonts w:asciiTheme="minorHAnsi" w:hAnsiTheme="minorHAnsi" w:cs="Arial"/>
          <w:sz w:val="22"/>
          <w:szCs w:val="22"/>
        </w:rPr>
        <w:t xml:space="preserve"> </w:t>
      </w:r>
      <w:r>
        <w:rPr>
          <w:rFonts w:asciiTheme="minorHAnsi" w:hAnsiTheme="minorHAnsi" w:cs="Arial"/>
          <w:sz w:val="22"/>
          <w:szCs w:val="22"/>
        </w:rPr>
        <w:t>can</w:t>
      </w:r>
      <w:r w:rsidRPr="00091FF1">
        <w:rPr>
          <w:rFonts w:asciiTheme="minorHAnsi" w:hAnsiTheme="minorHAnsi" w:cs="Arial"/>
          <w:sz w:val="22"/>
          <w:szCs w:val="22"/>
        </w:rPr>
        <w:t xml:space="preserve"> charge for </w:t>
      </w:r>
      <w:r>
        <w:rPr>
          <w:rFonts w:asciiTheme="minorHAnsi" w:hAnsiTheme="minorHAnsi" w:cs="Arial"/>
          <w:sz w:val="22"/>
          <w:szCs w:val="22"/>
        </w:rPr>
        <w:t>our</w:t>
      </w:r>
      <w:r w:rsidRPr="00091FF1">
        <w:rPr>
          <w:rFonts w:asciiTheme="minorHAnsi" w:hAnsiTheme="minorHAnsi" w:cs="Arial"/>
          <w:sz w:val="22"/>
          <w:szCs w:val="22"/>
        </w:rPr>
        <w:t xml:space="preserve"> services.</w:t>
      </w:r>
    </w:p>
    <w:p w:rsidR="00A744CA" w:rsidRPr="00091FF1" w:rsidRDefault="00A744CA" w:rsidP="00A744CA">
      <w:pPr>
        <w:numPr>
          <w:ilvl w:val="3"/>
          <w:numId w:val="21"/>
        </w:numPr>
        <w:ind w:left="709"/>
        <w:rPr>
          <w:rFonts w:asciiTheme="minorHAnsi" w:hAnsiTheme="minorHAnsi" w:cs="Arial"/>
          <w:sz w:val="22"/>
          <w:szCs w:val="22"/>
        </w:rPr>
      </w:pPr>
      <w:r>
        <w:rPr>
          <w:rFonts w:asciiTheme="minorHAnsi" w:hAnsiTheme="minorHAnsi" w:cs="Arial"/>
          <w:sz w:val="22"/>
          <w:szCs w:val="22"/>
        </w:rPr>
        <w:t>We</w:t>
      </w:r>
      <w:r w:rsidRPr="00091FF1">
        <w:rPr>
          <w:rFonts w:asciiTheme="minorHAnsi" w:hAnsiTheme="minorHAnsi" w:cs="Arial"/>
          <w:sz w:val="22"/>
          <w:szCs w:val="22"/>
        </w:rPr>
        <w:t xml:space="preserve"> offer you two choices and we discuss your needs </w:t>
      </w:r>
      <w:r>
        <w:rPr>
          <w:rFonts w:asciiTheme="minorHAnsi" w:hAnsiTheme="minorHAnsi" w:cs="Arial"/>
          <w:sz w:val="22"/>
          <w:szCs w:val="22"/>
        </w:rPr>
        <w:t>to</w:t>
      </w:r>
      <w:r w:rsidRPr="00091FF1">
        <w:rPr>
          <w:rFonts w:asciiTheme="minorHAnsi" w:hAnsiTheme="minorHAnsi" w:cs="Arial"/>
          <w:sz w:val="22"/>
          <w:szCs w:val="22"/>
        </w:rPr>
        <w:t xml:space="preserve"> determine which option is better for you.</w:t>
      </w:r>
    </w:p>
    <w:p w:rsidR="00A744CA" w:rsidRPr="00091FF1" w:rsidRDefault="00A744CA" w:rsidP="00A744CA">
      <w:pPr>
        <w:numPr>
          <w:ilvl w:val="3"/>
          <w:numId w:val="21"/>
        </w:numPr>
        <w:ind w:left="709"/>
        <w:rPr>
          <w:rFonts w:asciiTheme="minorHAnsi" w:hAnsiTheme="minorHAnsi" w:cs="Arial"/>
          <w:bCs/>
          <w:sz w:val="22"/>
          <w:szCs w:val="22"/>
        </w:rPr>
      </w:pPr>
      <w:r w:rsidRPr="00091FF1">
        <w:rPr>
          <w:rFonts w:asciiTheme="minorHAnsi" w:hAnsiTheme="minorHAnsi" w:cs="Arial"/>
          <w:sz w:val="22"/>
          <w:szCs w:val="22"/>
        </w:rPr>
        <w:t xml:space="preserve">With the </w:t>
      </w:r>
      <w:r w:rsidRPr="00091FF1">
        <w:rPr>
          <w:rFonts w:asciiTheme="minorHAnsi" w:hAnsiTheme="minorHAnsi" w:cs="Arial"/>
          <w:b/>
          <w:sz w:val="22"/>
          <w:szCs w:val="22"/>
        </w:rPr>
        <w:t>first option</w:t>
      </w:r>
      <w:r w:rsidRPr="00091FF1">
        <w:rPr>
          <w:rFonts w:asciiTheme="minorHAnsi" w:hAnsiTheme="minorHAnsi" w:cs="Arial"/>
          <w:sz w:val="22"/>
          <w:szCs w:val="22"/>
        </w:rPr>
        <w:t xml:space="preserve">, </w:t>
      </w:r>
      <w:r>
        <w:rPr>
          <w:rFonts w:asciiTheme="minorHAnsi" w:hAnsiTheme="minorHAnsi" w:cs="Arial"/>
          <w:sz w:val="22"/>
          <w:szCs w:val="22"/>
        </w:rPr>
        <w:t>we</w:t>
      </w:r>
      <w:r w:rsidRPr="00091FF1">
        <w:rPr>
          <w:rFonts w:asciiTheme="minorHAnsi" w:hAnsiTheme="minorHAnsi" w:cs="Arial"/>
          <w:sz w:val="22"/>
          <w:szCs w:val="22"/>
        </w:rPr>
        <w:t xml:space="preserve"> receive compensation for each transaction </w:t>
      </w:r>
      <w:r>
        <w:rPr>
          <w:rFonts w:asciiTheme="minorHAnsi" w:hAnsiTheme="minorHAnsi" w:cs="Arial"/>
          <w:sz w:val="22"/>
          <w:szCs w:val="22"/>
        </w:rPr>
        <w:t>we</w:t>
      </w:r>
      <w:r w:rsidRPr="00091FF1">
        <w:rPr>
          <w:rFonts w:asciiTheme="minorHAnsi" w:hAnsiTheme="minorHAnsi" w:cs="Arial"/>
          <w:sz w:val="22"/>
          <w:szCs w:val="22"/>
        </w:rPr>
        <w:t xml:space="preserve"> perform for you.  </w:t>
      </w:r>
      <w:r w:rsidRPr="00091FF1">
        <w:rPr>
          <w:rFonts w:asciiTheme="minorHAnsi" w:hAnsiTheme="minorHAnsi" w:cs="Arial"/>
          <w:bCs/>
          <w:sz w:val="22"/>
          <w:szCs w:val="22"/>
        </w:rPr>
        <w:t>The benefit to you is that there are no additional costs over and above the normal administrative costs of investing in any similar product.</w:t>
      </w:r>
    </w:p>
    <w:p w:rsidR="00A744CA" w:rsidRPr="00091FF1" w:rsidRDefault="00A744CA" w:rsidP="00A744CA">
      <w:pPr>
        <w:numPr>
          <w:ilvl w:val="3"/>
          <w:numId w:val="21"/>
        </w:numPr>
        <w:ind w:left="709"/>
        <w:rPr>
          <w:rFonts w:asciiTheme="minorHAnsi" w:hAnsiTheme="minorHAnsi" w:cs="Arial"/>
          <w:bCs/>
          <w:sz w:val="22"/>
          <w:szCs w:val="22"/>
        </w:rPr>
      </w:pPr>
      <w:r w:rsidRPr="00091FF1">
        <w:rPr>
          <w:rFonts w:asciiTheme="minorHAnsi" w:hAnsiTheme="minorHAnsi" w:cs="Arial"/>
          <w:bCs/>
          <w:sz w:val="22"/>
          <w:szCs w:val="22"/>
        </w:rPr>
        <w:t xml:space="preserve">Under the </w:t>
      </w:r>
      <w:r w:rsidRPr="00091FF1">
        <w:rPr>
          <w:rFonts w:asciiTheme="minorHAnsi" w:hAnsiTheme="minorHAnsi" w:cs="Arial"/>
          <w:b/>
          <w:bCs/>
          <w:sz w:val="22"/>
          <w:szCs w:val="22"/>
        </w:rPr>
        <w:t>second option</w:t>
      </w:r>
      <w:r w:rsidRPr="00091FF1">
        <w:rPr>
          <w:rFonts w:asciiTheme="minorHAnsi" w:hAnsiTheme="minorHAnsi" w:cs="Arial"/>
          <w:bCs/>
          <w:sz w:val="22"/>
          <w:szCs w:val="22"/>
        </w:rPr>
        <w:t xml:space="preserve">, </w:t>
      </w:r>
      <w:r>
        <w:rPr>
          <w:rFonts w:asciiTheme="minorHAnsi" w:hAnsiTheme="minorHAnsi" w:cs="Arial"/>
          <w:bCs/>
          <w:sz w:val="22"/>
          <w:szCs w:val="22"/>
        </w:rPr>
        <w:t>we</w:t>
      </w:r>
      <w:r w:rsidRPr="00091FF1">
        <w:rPr>
          <w:rFonts w:asciiTheme="minorHAnsi" w:hAnsiTheme="minorHAnsi" w:cs="Arial"/>
          <w:bCs/>
          <w:sz w:val="22"/>
          <w:szCs w:val="22"/>
        </w:rPr>
        <w:t xml:space="preserve"> charge you a fee that is a percentage of the assets that </w:t>
      </w:r>
      <w:r>
        <w:rPr>
          <w:rFonts w:asciiTheme="minorHAnsi" w:hAnsiTheme="minorHAnsi" w:cs="Arial"/>
          <w:bCs/>
          <w:sz w:val="22"/>
          <w:szCs w:val="22"/>
        </w:rPr>
        <w:t>we</w:t>
      </w:r>
      <w:r w:rsidRPr="00091FF1">
        <w:rPr>
          <w:rFonts w:asciiTheme="minorHAnsi" w:hAnsiTheme="minorHAnsi" w:cs="Arial"/>
          <w:bCs/>
          <w:sz w:val="22"/>
          <w:szCs w:val="22"/>
        </w:rPr>
        <w:t xml:space="preserve"> manage for you.  This fee covers the cost of both the advice and knowledge that I provide and the costs of administering your account. The benefit to you is that there are no transaction costs, so these are never part of the decision to buy or sell a security.</w:t>
      </w:r>
    </w:p>
    <w:p w:rsidR="00A744CA" w:rsidRPr="00B82417" w:rsidRDefault="00A744CA" w:rsidP="00A744CA">
      <w:pPr>
        <w:numPr>
          <w:ilvl w:val="3"/>
          <w:numId w:val="21"/>
        </w:numPr>
        <w:ind w:left="709"/>
        <w:rPr>
          <w:rFonts w:asciiTheme="minorHAnsi" w:hAnsiTheme="minorHAnsi" w:cs="Arial"/>
          <w:bCs/>
          <w:sz w:val="22"/>
          <w:szCs w:val="22"/>
        </w:rPr>
      </w:pPr>
      <w:r w:rsidRPr="00091FF1">
        <w:rPr>
          <w:rFonts w:asciiTheme="minorHAnsi" w:hAnsiTheme="minorHAnsi" w:cs="Arial"/>
          <w:sz w:val="22"/>
          <w:szCs w:val="22"/>
        </w:rPr>
        <w:t>As I said, once we have looked at your current financial situation, we can talk about which option is better for you.</w:t>
      </w:r>
    </w:p>
    <w:p w:rsidR="00A744CA" w:rsidRDefault="00A744CA" w:rsidP="00A744CA">
      <w:pPr>
        <w:rPr>
          <w:rFonts w:asciiTheme="minorHAnsi" w:hAnsiTheme="minorHAnsi" w:cs="Arial"/>
          <w:sz w:val="22"/>
          <w:szCs w:val="22"/>
        </w:rPr>
      </w:pPr>
    </w:p>
    <w:p w:rsidR="00A744CA" w:rsidRPr="000723CF" w:rsidRDefault="00A744CA" w:rsidP="00A744CA">
      <w:pPr>
        <w:pStyle w:val="Heading2"/>
        <w:ind w:left="426"/>
        <w:rPr>
          <w:rFonts w:asciiTheme="minorHAnsi" w:hAnsiTheme="minorHAnsi" w:cs="Arial"/>
          <w:bCs/>
          <w:i w:val="0"/>
          <w:sz w:val="22"/>
          <w:szCs w:val="22"/>
        </w:rPr>
      </w:pPr>
      <w:r>
        <w:rPr>
          <w:rFonts w:asciiTheme="minorHAnsi" w:hAnsiTheme="minorHAnsi" w:cs="Arial"/>
          <w:bCs/>
          <w:i w:val="0"/>
          <w:sz w:val="22"/>
          <w:szCs w:val="22"/>
          <w:u w:val="single"/>
        </w:rPr>
        <w:t>Fee-Only Planning: No Commissions</w:t>
      </w:r>
      <w:r>
        <w:rPr>
          <w:rFonts w:asciiTheme="minorHAnsi" w:hAnsiTheme="minorHAnsi" w:cs="Arial"/>
          <w:bCs/>
          <w:i w:val="0"/>
          <w:sz w:val="22"/>
          <w:szCs w:val="22"/>
        </w:rPr>
        <w:t xml:space="preserve"> (Those who do not provide investment management services)</w:t>
      </w:r>
    </w:p>
    <w:p w:rsidR="00A744CA" w:rsidRPr="00091FF1" w:rsidRDefault="00A744CA" w:rsidP="00A744CA">
      <w:pPr>
        <w:ind w:left="360"/>
        <w:rPr>
          <w:rFonts w:asciiTheme="minorHAnsi" w:hAnsiTheme="minorHAnsi" w:cs="Arial"/>
          <w:sz w:val="22"/>
          <w:szCs w:val="22"/>
        </w:rPr>
      </w:pPr>
    </w:p>
    <w:p w:rsidR="00A744CA" w:rsidRDefault="00A744CA" w:rsidP="00A744CA">
      <w:pPr>
        <w:numPr>
          <w:ilvl w:val="3"/>
          <w:numId w:val="21"/>
        </w:numPr>
        <w:tabs>
          <w:tab w:val="left" w:pos="709"/>
        </w:tabs>
        <w:ind w:left="709"/>
        <w:rPr>
          <w:rFonts w:asciiTheme="minorHAnsi" w:hAnsiTheme="minorHAnsi" w:cs="Arial"/>
          <w:sz w:val="22"/>
          <w:szCs w:val="22"/>
        </w:rPr>
      </w:pPr>
      <w:r w:rsidRPr="00091FF1">
        <w:rPr>
          <w:rFonts w:asciiTheme="minorHAnsi" w:hAnsiTheme="minorHAnsi" w:cs="Arial"/>
          <w:sz w:val="22"/>
          <w:szCs w:val="22"/>
        </w:rPr>
        <w:t xml:space="preserve">To ensure </w:t>
      </w:r>
      <w:r>
        <w:rPr>
          <w:rFonts w:asciiTheme="minorHAnsi" w:hAnsiTheme="minorHAnsi" w:cs="Arial"/>
          <w:sz w:val="22"/>
          <w:szCs w:val="22"/>
        </w:rPr>
        <w:t>we offer you quality, unbiased</w:t>
      </w:r>
      <w:r w:rsidRPr="00091FF1">
        <w:rPr>
          <w:rFonts w:asciiTheme="minorHAnsi" w:hAnsiTheme="minorHAnsi" w:cs="Arial"/>
          <w:sz w:val="22"/>
          <w:szCs w:val="22"/>
        </w:rPr>
        <w:t xml:space="preserve"> advice </w:t>
      </w:r>
      <w:r>
        <w:rPr>
          <w:rFonts w:asciiTheme="minorHAnsi" w:hAnsiTheme="minorHAnsi" w:cs="Arial"/>
          <w:sz w:val="22"/>
          <w:szCs w:val="22"/>
        </w:rPr>
        <w:t>we</w:t>
      </w:r>
      <w:r w:rsidRPr="00091FF1">
        <w:rPr>
          <w:rFonts w:asciiTheme="minorHAnsi" w:hAnsiTheme="minorHAnsi" w:cs="Arial"/>
          <w:sz w:val="22"/>
          <w:szCs w:val="22"/>
        </w:rPr>
        <w:t xml:space="preserve"> </w:t>
      </w:r>
      <w:r>
        <w:rPr>
          <w:rFonts w:asciiTheme="minorHAnsi" w:hAnsiTheme="minorHAnsi" w:cs="Arial"/>
          <w:sz w:val="22"/>
          <w:szCs w:val="22"/>
        </w:rPr>
        <w:t>provide you with comprehensive wealth management advice only, which is based on a [hourly rate/annual retainer].</w:t>
      </w:r>
    </w:p>
    <w:p w:rsidR="00A744CA" w:rsidRPr="00091FF1" w:rsidRDefault="00A744CA" w:rsidP="00A744CA">
      <w:pPr>
        <w:numPr>
          <w:ilvl w:val="3"/>
          <w:numId w:val="21"/>
        </w:numPr>
        <w:tabs>
          <w:tab w:val="left" w:pos="709"/>
        </w:tabs>
        <w:ind w:left="709"/>
        <w:rPr>
          <w:rFonts w:asciiTheme="minorHAnsi" w:hAnsiTheme="minorHAnsi" w:cs="Arial"/>
          <w:sz w:val="22"/>
          <w:szCs w:val="22"/>
        </w:rPr>
      </w:pPr>
      <w:r w:rsidRPr="00091FF1">
        <w:rPr>
          <w:rFonts w:asciiTheme="minorHAnsi" w:hAnsiTheme="minorHAnsi" w:cs="Arial"/>
          <w:sz w:val="22"/>
          <w:szCs w:val="22"/>
        </w:rPr>
        <w:t xml:space="preserve">This </w:t>
      </w:r>
      <w:r>
        <w:rPr>
          <w:rFonts w:asciiTheme="minorHAnsi" w:hAnsiTheme="minorHAnsi" w:cs="Arial"/>
          <w:sz w:val="22"/>
          <w:szCs w:val="22"/>
        </w:rPr>
        <w:t>fee for service</w:t>
      </w:r>
      <w:r w:rsidRPr="00091FF1">
        <w:rPr>
          <w:rFonts w:asciiTheme="minorHAnsi" w:hAnsiTheme="minorHAnsi" w:cs="Arial"/>
          <w:sz w:val="22"/>
          <w:szCs w:val="22"/>
        </w:rPr>
        <w:t xml:space="preserve"> is for the </w:t>
      </w:r>
      <w:r>
        <w:rPr>
          <w:rFonts w:asciiTheme="minorHAnsi" w:hAnsiTheme="minorHAnsi" w:cs="Arial"/>
          <w:sz w:val="22"/>
          <w:szCs w:val="22"/>
        </w:rPr>
        <w:t xml:space="preserve">comprehensive wealth management </w:t>
      </w:r>
      <w:r w:rsidRPr="00091FF1">
        <w:rPr>
          <w:rFonts w:asciiTheme="minorHAnsi" w:hAnsiTheme="minorHAnsi" w:cs="Arial"/>
          <w:sz w:val="22"/>
          <w:szCs w:val="22"/>
        </w:rPr>
        <w:t xml:space="preserve">advice </w:t>
      </w:r>
      <w:r>
        <w:rPr>
          <w:rFonts w:asciiTheme="minorHAnsi" w:hAnsiTheme="minorHAnsi" w:cs="Arial"/>
          <w:sz w:val="22"/>
          <w:szCs w:val="22"/>
        </w:rPr>
        <w:t>we</w:t>
      </w:r>
      <w:r w:rsidRPr="00091FF1">
        <w:rPr>
          <w:rFonts w:asciiTheme="minorHAnsi" w:hAnsiTheme="minorHAnsi" w:cs="Arial"/>
          <w:sz w:val="22"/>
          <w:szCs w:val="22"/>
        </w:rPr>
        <w:t xml:space="preserve"> provide</w:t>
      </w:r>
      <w:r>
        <w:rPr>
          <w:rFonts w:asciiTheme="minorHAnsi" w:hAnsiTheme="minorHAnsi" w:cs="Arial"/>
          <w:sz w:val="22"/>
          <w:szCs w:val="22"/>
        </w:rPr>
        <w:t>, which covers every aspect of your financial situation now and well into the future</w:t>
      </w:r>
      <w:r w:rsidRPr="00091FF1">
        <w:rPr>
          <w:rFonts w:asciiTheme="minorHAnsi" w:hAnsiTheme="minorHAnsi" w:cs="Arial"/>
          <w:sz w:val="22"/>
          <w:szCs w:val="22"/>
        </w:rPr>
        <w:t>.</w:t>
      </w:r>
    </w:p>
    <w:p w:rsidR="00A744CA" w:rsidRPr="00091FF1" w:rsidRDefault="00A744CA" w:rsidP="00A744CA">
      <w:pPr>
        <w:numPr>
          <w:ilvl w:val="3"/>
          <w:numId w:val="21"/>
        </w:numPr>
        <w:tabs>
          <w:tab w:val="left" w:pos="709"/>
        </w:tabs>
        <w:ind w:left="709"/>
        <w:rPr>
          <w:rFonts w:asciiTheme="minorHAnsi" w:hAnsiTheme="minorHAnsi" w:cs="Arial"/>
          <w:sz w:val="22"/>
          <w:szCs w:val="22"/>
        </w:rPr>
      </w:pPr>
      <w:r>
        <w:rPr>
          <w:rFonts w:asciiTheme="minorHAnsi" w:hAnsiTheme="minorHAnsi" w:cs="Arial"/>
          <w:sz w:val="22"/>
          <w:szCs w:val="22"/>
        </w:rPr>
        <w:t>When it comes to your investments, they will be managed by a third-party – for example the advisor you have right now, who will charge you directly for the</w:t>
      </w:r>
      <w:r w:rsidRPr="00091FF1">
        <w:rPr>
          <w:rFonts w:asciiTheme="minorHAnsi" w:hAnsiTheme="minorHAnsi" w:cs="Arial"/>
          <w:sz w:val="22"/>
          <w:szCs w:val="22"/>
        </w:rPr>
        <w:t xml:space="preserve"> costs of administering your investments and insurance.</w:t>
      </w:r>
    </w:p>
    <w:p w:rsidR="00A744CA" w:rsidRPr="002A6A45" w:rsidRDefault="00A744CA" w:rsidP="00A744CA">
      <w:pPr>
        <w:numPr>
          <w:ilvl w:val="3"/>
          <w:numId w:val="21"/>
        </w:numPr>
        <w:tabs>
          <w:tab w:val="left" w:pos="709"/>
        </w:tabs>
        <w:ind w:left="709"/>
        <w:rPr>
          <w:rFonts w:asciiTheme="minorHAnsi" w:hAnsiTheme="minorHAnsi" w:cs="Arial"/>
          <w:bCs/>
          <w:sz w:val="22"/>
          <w:szCs w:val="22"/>
        </w:rPr>
      </w:pPr>
      <w:r w:rsidRPr="003C2593">
        <w:rPr>
          <w:rFonts w:asciiTheme="minorHAnsi" w:hAnsiTheme="minorHAnsi" w:cs="Arial"/>
          <w:sz w:val="22"/>
          <w:szCs w:val="22"/>
        </w:rPr>
        <w:t xml:space="preserve">Under this system, </w:t>
      </w:r>
      <w:r>
        <w:rPr>
          <w:rFonts w:asciiTheme="minorHAnsi" w:hAnsiTheme="minorHAnsi" w:cs="Arial"/>
          <w:sz w:val="22"/>
          <w:szCs w:val="22"/>
        </w:rPr>
        <w:t>we</w:t>
      </w:r>
      <w:r w:rsidRPr="003C2593">
        <w:rPr>
          <w:rFonts w:asciiTheme="minorHAnsi" w:hAnsiTheme="minorHAnsi" w:cs="Arial"/>
          <w:sz w:val="22"/>
          <w:szCs w:val="22"/>
        </w:rPr>
        <w:t xml:space="preserve"> </w:t>
      </w:r>
      <w:r>
        <w:rPr>
          <w:rFonts w:asciiTheme="minorHAnsi" w:hAnsiTheme="minorHAnsi" w:cs="Arial"/>
          <w:sz w:val="22"/>
          <w:szCs w:val="22"/>
        </w:rPr>
        <w:t xml:space="preserve">are </w:t>
      </w:r>
      <w:r w:rsidRPr="003C2593">
        <w:rPr>
          <w:rFonts w:asciiTheme="minorHAnsi" w:hAnsiTheme="minorHAnsi" w:cs="Arial"/>
          <w:sz w:val="22"/>
          <w:szCs w:val="22"/>
        </w:rPr>
        <w:t xml:space="preserve">completely accountable to you.  You know you are getting what you pay for – which is the wealth management advice </w:t>
      </w:r>
      <w:r>
        <w:rPr>
          <w:rFonts w:asciiTheme="minorHAnsi" w:hAnsiTheme="minorHAnsi" w:cs="Arial"/>
          <w:sz w:val="22"/>
          <w:szCs w:val="22"/>
        </w:rPr>
        <w:t>we</w:t>
      </w:r>
      <w:r w:rsidRPr="003C2593">
        <w:rPr>
          <w:rFonts w:asciiTheme="minorHAnsi" w:hAnsiTheme="minorHAnsi" w:cs="Arial"/>
          <w:sz w:val="22"/>
          <w:szCs w:val="22"/>
        </w:rPr>
        <w:t xml:space="preserve"> provide.</w:t>
      </w:r>
    </w:p>
    <w:p w:rsidR="00A744CA" w:rsidRDefault="00A744CA" w:rsidP="00A744CA">
      <w:pPr>
        <w:tabs>
          <w:tab w:val="left" w:pos="709"/>
        </w:tabs>
        <w:rPr>
          <w:rFonts w:asciiTheme="minorHAnsi" w:hAnsiTheme="minorHAnsi" w:cs="Arial"/>
          <w:sz w:val="22"/>
          <w:szCs w:val="22"/>
        </w:rPr>
      </w:pPr>
    </w:p>
    <w:p w:rsidR="00A744CA" w:rsidRPr="002A6A45" w:rsidRDefault="00A744CA" w:rsidP="00A744CA">
      <w:pPr>
        <w:tabs>
          <w:tab w:val="left" w:pos="709"/>
        </w:tabs>
        <w:rPr>
          <w:rFonts w:asciiTheme="minorHAnsi" w:hAnsiTheme="minorHAnsi" w:cs="Arial"/>
          <w:bCs/>
          <w:i/>
          <w:color w:val="4A442A" w:themeColor="background2" w:themeShade="40"/>
          <w:sz w:val="22"/>
          <w:szCs w:val="22"/>
        </w:rPr>
      </w:pPr>
      <w:r w:rsidRPr="002A6A45">
        <w:rPr>
          <w:rFonts w:asciiTheme="minorHAnsi" w:hAnsiTheme="minorHAnsi" w:cs="Arial"/>
          <w:i/>
          <w:color w:val="4A442A" w:themeColor="background2" w:themeShade="40"/>
          <w:sz w:val="22"/>
          <w:szCs w:val="22"/>
        </w:rPr>
        <w:t xml:space="preserve">Closing this section </w:t>
      </w:r>
      <w:r>
        <w:rPr>
          <w:rFonts w:asciiTheme="minorHAnsi" w:hAnsiTheme="minorHAnsi" w:cs="Arial"/>
          <w:i/>
          <w:color w:val="4A442A" w:themeColor="background2" w:themeShade="40"/>
          <w:sz w:val="22"/>
          <w:szCs w:val="22"/>
        </w:rPr>
        <w:t xml:space="preserve">of the meeting </w:t>
      </w:r>
      <w:r w:rsidRPr="002A6A45">
        <w:rPr>
          <w:rFonts w:asciiTheme="minorHAnsi" w:hAnsiTheme="minorHAnsi" w:cs="Arial"/>
          <w:i/>
          <w:color w:val="4A442A" w:themeColor="background2" w:themeShade="40"/>
          <w:sz w:val="22"/>
          <w:szCs w:val="22"/>
        </w:rPr>
        <w:t>regardless of model chosen:</w:t>
      </w:r>
    </w:p>
    <w:p w:rsidR="00A744CA" w:rsidRDefault="00A744CA" w:rsidP="00A744CA">
      <w:pPr>
        <w:rPr>
          <w:rFonts w:asciiTheme="minorHAnsi" w:hAnsiTheme="minorHAnsi" w:cs="Arial"/>
          <w:b/>
          <w:bCs/>
        </w:rPr>
      </w:pPr>
    </w:p>
    <w:p w:rsidR="00A744CA" w:rsidRPr="0023244D" w:rsidRDefault="00A744CA" w:rsidP="00A744CA">
      <w:pPr>
        <w:pStyle w:val="ListParagraph"/>
        <w:numPr>
          <w:ilvl w:val="0"/>
          <w:numId w:val="43"/>
        </w:numPr>
        <w:spacing w:after="240" w:line="276" w:lineRule="auto"/>
        <w:ind w:left="709"/>
        <w:rPr>
          <w:rFonts w:asciiTheme="minorHAnsi" w:hAnsiTheme="minorHAnsi"/>
          <w:sz w:val="22"/>
          <w:szCs w:val="22"/>
        </w:rPr>
      </w:pPr>
      <w:r w:rsidRPr="0023244D">
        <w:rPr>
          <w:rFonts w:asciiTheme="minorHAnsi" w:hAnsiTheme="minorHAnsi"/>
          <w:sz w:val="22"/>
          <w:szCs w:val="22"/>
        </w:rPr>
        <w:t>Finally, we want you to know that we encourage our clients to contact us if they ever have any questions about their fees.</w:t>
      </w:r>
    </w:p>
    <w:p w:rsidR="00A744CA" w:rsidRPr="0050622C" w:rsidRDefault="00A744CA" w:rsidP="00A744CA">
      <w:pPr>
        <w:pStyle w:val="BodyText"/>
        <w:numPr>
          <w:ilvl w:val="0"/>
          <w:numId w:val="21"/>
        </w:numPr>
        <w:spacing w:after="240"/>
        <w:ind w:left="426"/>
        <w:rPr>
          <w:rFonts w:ascii="Cambria" w:hAnsi="Cambria" w:cs="Arial"/>
          <w:bCs/>
          <w:color w:val="002060"/>
          <w:sz w:val="28"/>
          <w:szCs w:val="28"/>
        </w:rPr>
      </w:pPr>
      <w:bookmarkStart w:id="0" w:name="_GoBack"/>
      <w:bookmarkEnd w:id="0"/>
      <w:r w:rsidRPr="0050622C">
        <w:rPr>
          <w:rFonts w:ascii="Cambria" w:hAnsi="Cambria" w:cs="Arial"/>
          <w:bCs/>
          <w:color w:val="002060"/>
          <w:sz w:val="28"/>
          <w:szCs w:val="28"/>
        </w:rPr>
        <w:t>Understanding Your Expectations (5-10 minutes)</w:t>
      </w:r>
    </w:p>
    <w:p w:rsidR="00A744CA" w:rsidRPr="00091FF1" w:rsidRDefault="00A744CA" w:rsidP="00A744CA">
      <w:pPr>
        <w:pStyle w:val="BodyText"/>
        <w:spacing w:after="240"/>
        <w:ind w:left="142"/>
        <w:rPr>
          <w:rFonts w:asciiTheme="minorHAnsi" w:hAnsiTheme="minorHAnsi" w:cs="Arial"/>
          <w:b w:val="0"/>
          <w:i/>
          <w:iCs/>
          <w:color w:val="404040" w:themeColor="text1" w:themeTint="BF"/>
          <w:sz w:val="22"/>
          <w:szCs w:val="22"/>
        </w:rPr>
      </w:pPr>
      <w:r w:rsidRPr="00091FF1">
        <w:rPr>
          <w:rFonts w:asciiTheme="minorHAnsi" w:hAnsiTheme="minorHAnsi" w:cs="Arial"/>
          <w:b w:val="0"/>
          <w:i/>
          <w:iCs/>
          <w:color w:val="404040" w:themeColor="text1" w:themeTint="BF"/>
          <w:sz w:val="22"/>
          <w:szCs w:val="22"/>
        </w:rPr>
        <w:t xml:space="preserve">Use the </w:t>
      </w:r>
      <w:r>
        <w:rPr>
          <w:rFonts w:asciiTheme="minorHAnsi" w:hAnsiTheme="minorHAnsi" w:cs="Arial"/>
          <w:b w:val="0"/>
          <w:iCs/>
          <w:color w:val="0070C0"/>
          <w:sz w:val="22"/>
          <w:szCs w:val="22"/>
        </w:rPr>
        <w:t>Understanding Your Expectations</w:t>
      </w:r>
      <w:r w:rsidRPr="00091FF1">
        <w:rPr>
          <w:rFonts w:asciiTheme="minorHAnsi" w:hAnsiTheme="minorHAnsi" w:cs="Arial"/>
          <w:b w:val="0"/>
          <w:i/>
          <w:iCs/>
          <w:color w:val="0070C0"/>
          <w:sz w:val="22"/>
          <w:szCs w:val="22"/>
        </w:rPr>
        <w:t xml:space="preserve"> </w:t>
      </w:r>
      <w:r w:rsidRPr="00091FF1">
        <w:rPr>
          <w:rFonts w:asciiTheme="minorHAnsi" w:hAnsiTheme="minorHAnsi" w:cs="Arial"/>
          <w:b w:val="0"/>
          <w:i/>
          <w:iCs/>
          <w:color w:val="404040" w:themeColor="text1" w:themeTint="BF"/>
          <w:sz w:val="22"/>
          <w:szCs w:val="22"/>
        </w:rPr>
        <w:t>to conduct this portion of the meeting.</w:t>
      </w:r>
      <w:r>
        <w:rPr>
          <w:rFonts w:asciiTheme="minorHAnsi" w:hAnsiTheme="minorHAnsi" w:cs="Arial"/>
          <w:b w:val="0"/>
          <w:i/>
          <w:iCs/>
          <w:color w:val="404040" w:themeColor="text1" w:themeTint="BF"/>
          <w:sz w:val="22"/>
          <w:szCs w:val="22"/>
        </w:rPr>
        <w:t xml:space="preserve">  </w:t>
      </w:r>
      <w:r w:rsidRPr="00091FF1">
        <w:rPr>
          <w:rFonts w:asciiTheme="minorHAnsi" w:hAnsiTheme="minorHAnsi" w:cs="Arial"/>
          <w:b w:val="0"/>
          <w:i/>
          <w:iCs/>
          <w:color w:val="404040" w:themeColor="text1" w:themeTint="BF"/>
          <w:sz w:val="22"/>
          <w:szCs w:val="22"/>
        </w:rPr>
        <w:t>These questions will provide you with important information to assess if this prospective client is a good fit for you and your practice.  This means they have:</w:t>
      </w:r>
      <w:r>
        <w:rPr>
          <w:rFonts w:asciiTheme="minorHAnsi" w:hAnsiTheme="minorHAnsi" w:cs="Arial"/>
          <w:b w:val="0"/>
          <w:i/>
          <w:iCs/>
          <w:color w:val="404040" w:themeColor="text1" w:themeTint="BF"/>
          <w:sz w:val="22"/>
          <w:szCs w:val="22"/>
        </w:rPr>
        <w:t xml:space="preserve"> </w:t>
      </w:r>
      <w:r w:rsidRPr="00091FF1">
        <w:rPr>
          <w:rFonts w:asciiTheme="minorHAnsi" w:hAnsiTheme="minorHAnsi" w:cs="Arial"/>
          <w:b w:val="0"/>
          <w:i/>
          <w:iCs/>
          <w:color w:val="404040" w:themeColor="text1" w:themeTint="BF"/>
          <w:sz w:val="22"/>
          <w:szCs w:val="22"/>
        </w:rPr>
        <w:t>the right attitude and</w:t>
      </w:r>
      <w:r>
        <w:rPr>
          <w:rFonts w:asciiTheme="minorHAnsi" w:hAnsiTheme="minorHAnsi" w:cs="Arial"/>
          <w:b w:val="0"/>
          <w:i/>
          <w:iCs/>
          <w:color w:val="404040" w:themeColor="text1" w:themeTint="BF"/>
          <w:sz w:val="22"/>
          <w:szCs w:val="22"/>
        </w:rPr>
        <w:t xml:space="preserve"> </w:t>
      </w:r>
      <w:r w:rsidRPr="00091FF1">
        <w:rPr>
          <w:rFonts w:asciiTheme="minorHAnsi" w:hAnsiTheme="minorHAnsi" w:cs="Arial"/>
          <w:b w:val="0"/>
          <w:i/>
          <w:iCs/>
          <w:color w:val="404040" w:themeColor="text1" w:themeTint="BF"/>
          <w:sz w:val="22"/>
          <w:szCs w:val="22"/>
        </w:rPr>
        <w:t>the right assets</w:t>
      </w:r>
      <w:r>
        <w:rPr>
          <w:rFonts w:asciiTheme="minorHAnsi" w:hAnsiTheme="minorHAnsi" w:cs="Arial"/>
          <w:b w:val="0"/>
          <w:i/>
          <w:iCs/>
          <w:color w:val="404040" w:themeColor="text1" w:themeTint="BF"/>
          <w:sz w:val="22"/>
          <w:szCs w:val="22"/>
        </w:rPr>
        <w:t>.</w:t>
      </w:r>
    </w:p>
    <w:p w:rsidR="00A744CA" w:rsidRPr="00091FF1" w:rsidRDefault="00A744CA" w:rsidP="00A744CA">
      <w:pPr>
        <w:pStyle w:val="BodyText"/>
        <w:numPr>
          <w:ilvl w:val="0"/>
          <w:numId w:val="45"/>
        </w:numPr>
        <w:rPr>
          <w:rFonts w:asciiTheme="minorHAnsi" w:hAnsiTheme="minorHAnsi" w:cs="Arial"/>
          <w:b w:val="0"/>
          <w:bCs/>
          <w:sz w:val="22"/>
          <w:szCs w:val="22"/>
        </w:rPr>
      </w:pPr>
      <w:r w:rsidRPr="00091FF1">
        <w:rPr>
          <w:rFonts w:asciiTheme="minorHAnsi" w:hAnsiTheme="minorHAnsi" w:cs="Arial"/>
          <w:b w:val="0"/>
          <w:sz w:val="22"/>
          <w:szCs w:val="22"/>
        </w:rPr>
        <w:t>As a starting point, I want to</w:t>
      </w:r>
      <w:r>
        <w:rPr>
          <w:rFonts w:asciiTheme="minorHAnsi" w:hAnsiTheme="minorHAnsi" w:cs="Arial"/>
          <w:b w:val="0"/>
          <w:sz w:val="22"/>
          <w:szCs w:val="22"/>
        </w:rPr>
        <w:t xml:space="preserve"> </w:t>
      </w:r>
      <w:r w:rsidRPr="00091FF1">
        <w:rPr>
          <w:rFonts w:asciiTheme="minorHAnsi" w:hAnsiTheme="minorHAnsi" w:cs="Arial"/>
          <w:b w:val="0"/>
          <w:sz w:val="22"/>
          <w:szCs w:val="22"/>
        </w:rPr>
        <w:t>get an understanding of your expectations of the financial planning process</w:t>
      </w:r>
      <w:r>
        <w:rPr>
          <w:rFonts w:asciiTheme="minorHAnsi" w:hAnsiTheme="minorHAnsi" w:cs="Arial"/>
          <w:b w:val="0"/>
          <w:sz w:val="22"/>
          <w:szCs w:val="22"/>
        </w:rPr>
        <w:t>, as well as</w:t>
      </w:r>
      <w:r w:rsidRPr="00091FF1">
        <w:rPr>
          <w:rFonts w:asciiTheme="minorHAnsi" w:hAnsiTheme="minorHAnsi" w:cs="Arial"/>
          <w:b w:val="0"/>
          <w:sz w:val="22"/>
          <w:szCs w:val="22"/>
        </w:rPr>
        <w:t xml:space="preserve"> learn about your experience working with other financial professionals</w:t>
      </w:r>
      <w:r>
        <w:rPr>
          <w:rFonts w:asciiTheme="minorHAnsi" w:hAnsiTheme="minorHAnsi" w:cs="Arial"/>
          <w:b w:val="0"/>
          <w:sz w:val="22"/>
          <w:szCs w:val="22"/>
        </w:rPr>
        <w:t xml:space="preserve"> up to this point.</w:t>
      </w:r>
    </w:p>
    <w:p w:rsidR="00A744CA" w:rsidRPr="00091FF1" w:rsidRDefault="00A744CA" w:rsidP="00A744CA">
      <w:pPr>
        <w:pStyle w:val="BodyText"/>
        <w:numPr>
          <w:ilvl w:val="0"/>
          <w:numId w:val="45"/>
        </w:numPr>
        <w:spacing w:after="360"/>
        <w:rPr>
          <w:rFonts w:asciiTheme="minorHAnsi" w:hAnsiTheme="minorHAnsi" w:cs="Arial"/>
          <w:b w:val="0"/>
          <w:bCs/>
          <w:sz w:val="22"/>
          <w:szCs w:val="22"/>
        </w:rPr>
      </w:pPr>
      <w:r w:rsidRPr="00091FF1">
        <w:rPr>
          <w:rFonts w:asciiTheme="minorHAnsi" w:hAnsiTheme="minorHAnsi" w:cs="Arial"/>
          <w:b w:val="0"/>
          <w:sz w:val="22"/>
          <w:szCs w:val="22"/>
        </w:rPr>
        <w:t>This will help us determine if the approach, advice and services we provide is a good fit for what you are looking for.</w:t>
      </w:r>
    </w:p>
    <w:p w:rsidR="00A744CA" w:rsidRPr="0050622C" w:rsidRDefault="00A744CA" w:rsidP="00A744CA">
      <w:pPr>
        <w:pStyle w:val="BodyText"/>
        <w:numPr>
          <w:ilvl w:val="0"/>
          <w:numId w:val="21"/>
        </w:numPr>
        <w:spacing w:after="240"/>
        <w:ind w:left="426"/>
        <w:rPr>
          <w:rFonts w:ascii="Cambria" w:hAnsi="Cambria" w:cs="Arial"/>
          <w:bCs/>
          <w:color w:val="002060"/>
          <w:sz w:val="28"/>
          <w:szCs w:val="28"/>
        </w:rPr>
      </w:pPr>
      <w:r w:rsidRPr="0050622C">
        <w:rPr>
          <w:rFonts w:ascii="Cambria" w:hAnsi="Cambria" w:cs="Arial"/>
          <w:bCs/>
          <w:color w:val="002060"/>
          <w:sz w:val="28"/>
          <w:szCs w:val="28"/>
        </w:rPr>
        <w:lastRenderedPageBreak/>
        <w:t xml:space="preserve">Your </w:t>
      </w:r>
      <w:r>
        <w:rPr>
          <w:rFonts w:ascii="Cambria" w:hAnsi="Cambria" w:cs="Arial"/>
          <w:bCs/>
          <w:color w:val="002060"/>
          <w:sz w:val="28"/>
          <w:szCs w:val="28"/>
        </w:rPr>
        <w:t>Wealth</w:t>
      </w:r>
      <w:r w:rsidRPr="0050622C">
        <w:rPr>
          <w:rFonts w:ascii="Cambria" w:hAnsi="Cambria" w:cs="Arial"/>
          <w:bCs/>
          <w:color w:val="002060"/>
          <w:sz w:val="28"/>
          <w:szCs w:val="28"/>
        </w:rPr>
        <w:t xml:space="preserve"> &amp; Lifestyle Goals (20-30 minutes)</w:t>
      </w:r>
    </w:p>
    <w:p w:rsidR="00A744CA" w:rsidRPr="00A832ED" w:rsidRDefault="00A744CA" w:rsidP="00A744CA">
      <w:pPr>
        <w:spacing w:after="160" w:line="259" w:lineRule="auto"/>
        <w:ind w:left="142"/>
        <w:rPr>
          <w:rFonts w:ascii="Cambria" w:hAnsi="Cambria" w:cs="Arial"/>
          <w:b/>
        </w:rPr>
      </w:pPr>
      <w:r>
        <w:rPr>
          <w:rFonts w:ascii="Cambria" w:hAnsi="Cambria" w:cs="Arial"/>
          <w:b/>
        </w:rPr>
        <w:t>What’s Important to You?</w:t>
      </w:r>
    </w:p>
    <w:p w:rsidR="00A744CA" w:rsidRPr="00091FF1" w:rsidRDefault="00A744CA" w:rsidP="00A744CA">
      <w:pPr>
        <w:pStyle w:val="BodyText"/>
        <w:numPr>
          <w:ilvl w:val="0"/>
          <w:numId w:val="46"/>
        </w:numPr>
        <w:ind w:left="709"/>
        <w:rPr>
          <w:rFonts w:asciiTheme="minorHAnsi" w:hAnsiTheme="minorHAnsi" w:cs="Arial"/>
          <w:b w:val="0"/>
          <w:bCs/>
          <w:sz w:val="22"/>
          <w:szCs w:val="22"/>
        </w:rPr>
      </w:pPr>
      <w:r w:rsidRPr="00091FF1">
        <w:rPr>
          <w:rFonts w:asciiTheme="minorHAnsi" w:hAnsiTheme="minorHAnsi" w:cs="Arial"/>
          <w:b w:val="0"/>
          <w:sz w:val="22"/>
          <w:szCs w:val="22"/>
        </w:rPr>
        <w:t xml:space="preserve">Now I want to learn more about your specific financial and lifestyle goals so I have a clear understanding of what’s important to you.  </w:t>
      </w:r>
    </w:p>
    <w:p w:rsidR="00A744CA" w:rsidRPr="008A307B" w:rsidRDefault="00A744CA" w:rsidP="00A744CA">
      <w:pPr>
        <w:pStyle w:val="BodyText"/>
        <w:numPr>
          <w:ilvl w:val="0"/>
          <w:numId w:val="46"/>
        </w:numPr>
        <w:ind w:left="709"/>
        <w:rPr>
          <w:rFonts w:asciiTheme="minorHAnsi" w:hAnsiTheme="minorHAnsi" w:cs="Arial"/>
          <w:b w:val="0"/>
          <w:bCs/>
          <w:color w:val="404040" w:themeColor="text1" w:themeTint="BF"/>
          <w:sz w:val="22"/>
          <w:szCs w:val="22"/>
        </w:rPr>
      </w:pPr>
      <w:r w:rsidRPr="008A307B">
        <w:rPr>
          <w:rFonts w:asciiTheme="minorHAnsi" w:hAnsiTheme="minorHAnsi" w:cs="Arial"/>
          <w:b w:val="0"/>
          <w:sz w:val="22"/>
          <w:szCs w:val="22"/>
        </w:rPr>
        <w:t>To start this discussion, please review this handout.</w:t>
      </w:r>
    </w:p>
    <w:p w:rsidR="00A744CA" w:rsidRPr="008A307B" w:rsidRDefault="00A744CA" w:rsidP="00A744CA">
      <w:pPr>
        <w:pStyle w:val="BodyText"/>
        <w:numPr>
          <w:ilvl w:val="1"/>
          <w:numId w:val="46"/>
        </w:numPr>
        <w:rPr>
          <w:rFonts w:asciiTheme="minorHAnsi" w:hAnsiTheme="minorHAnsi" w:cs="Arial"/>
          <w:b w:val="0"/>
          <w:bCs/>
          <w:color w:val="404040" w:themeColor="text1" w:themeTint="BF"/>
          <w:sz w:val="22"/>
          <w:szCs w:val="22"/>
        </w:rPr>
      </w:pPr>
      <w:r w:rsidRPr="008A307B">
        <w:rPr>
          <w:rFonts w:asciiTheme="minorHAnsi" w:hAnsiTheme="minorHAnsi" w:cs="Arial"/>
          <w:b w:val="0"/>
          <w:i/>
          <w:iCs/>
          <w:color w:val="404040" w:themeColor="text1" w:themeTint="BF"/>
          <w:sz w:val="22"/>
          <w:szCs w:val="22"/>
        </w:rPr>
        <w:t xml:space="preserve">Give them the </w:t>
      </w:r>
      <w:r w:rsidRPr="008A307B">
        <w:rPr>
          <w:rFonts w:asciiTheme="minorHAnsi" w:hAnsiTheme="minorHAnsi" w:cs="Arial"/>
          <w:b w:val="0"/>
          <w:iCs/>
          <w:color w:val="0070C0"/>
          <w:sz w:val="22"/>
          <w:szCs w:val="22"/>
        </w:rPr>
        <w:t>What’s Important to You?</w:t>
      </w:r>
      <w:r w:rsidRPr="008A307B">
        <w:rPr>
          <w:rFonts w:asciiTheme="minorHAnsi" w:hAnsiTheme="minorHAnsi" w:cs="Arial"/>
          <w:b w:val="0"/>
          <w:i/>
          <w:iCs/>
          <w:color w:val="0070C0"/>
          <w:sz w:val="22"/>
          <w:szCs w:val="22"/>
        </w:rPr>
        <w:t xml:space="preserve"> </w:t>
      </w:r>
    </w:p>
    <w:p w:rsidR="00A744CA" w:rsidRPr="00091FF1" w:rsidRDefault="00A744CA" w:rsidP="00A744CA">
      <w:pPr>
        <w:pStyle w:val="BodyText"/>
        <w:numPr>
          <w:ilvl w:val="0"/>
          <w:numId w:val="47"/>
        </w:numPr>
        <w:spacing w:after="240"/>
        <w:ind w:left="709"/>
        <w:rPr>
          <w:rFonts w:asciiTheme="minorHAnsi" w:hAnsiTheme="minorHAnsi" w:cs="Arial"/>
          <w:b w:val="0"/>
          <w:bCs/>
          <w:sz w:val="22"/>
          <w:szCs w:val="22"/>
        </w:rPr>
      </w:pPr>
      <w:r w:rsidRPr="00091FF1">
        <w:rPr>
          <w:rFonts w:asciiTheme="minorHAnsi" w:hAnsiTheme="minorHAnsi" w:cs="Arial"/>
          <w:b w:val="0"/>
          <w:sz w:val="22"/>
          <w:szCs w:val="22"/>
        </w:rPr>
        <w:t>I use this process with all my clients</w:t>
      </w:r>
      <w:r>
        <w:rPr>
          <w:rFonts w:asciiTheme="minorHAnsi" w:hAnsiTheme="minorHAnsi" w:cs="Arial"/>
          <w:b w:val="0"/>
          <w:sz w:val="22"/>
          <w:szCs w:val="22"/>
        </w:rPr>
        <w:t xml:space="preserve"> as a starting point </w:t>
      </w:r>
      <w:r w:rsidRPr="00091FF1">
        <w:rPr>
          <w:rFonts w:asciiTheme="minorHAnsi" w:hAnsiTheme="minorHAnsi" w:cs="Arial"/>
          <w:b w:val="0"/>
          <w:sz w:val="22"/>
          <w:szCs w:val="22"/>
        </w:rPr>
        <w:t xml:space="preserve">to help me understand how I can help them.  Please check the 3 things that are most important to you right now - on this list.  </w:t>
      </w:r>
    </w:p>
    <w:p w:rsidR="00A744CA" w:rsidRPr="00091FF1" w:rsidRDefault="00A744CA" w:rsidP="00A744CA">
      <w:pPr>
        <w:pStyle w:val="BodyText"/>
        <w:spacing w:after="240"/>
        <w:ind w:left="142"/>
        <w:rPr>
          <w:rFonts w:asciiTheme="minorHAnsi" w:hAnsiTheme="minorHAnsi" w:cs="Arial"/>
          <w:b w:val="0"/>
          <w:i/>
          <w:color w:val="404040" w:themeColor="text1" w:themeTint="BF"/>
          <w:sz w:val="22"/>
          <w:szCs w:val="22"/>
        </w:rPr>
      </w:pPr>
      <w:r w:rsidRPr="00091FF1">
        <w:rPr>
          <w:rFonts w:asciiTheme="minorHAnsi" w:hAnsiTheme="minorHAnsi" w:cs="Arial"/>
          <w:b w:val="0"/>
          <w:i/>
          <w:color w:val="404040" w:themeColor="text1" w:themeTint="BF"/>
          <w:sz w:val="22"/>
          <w:szCs w:val="22"/>
        </w:rPr>
        <w:t>Without saying anything, give them a few minutes to complete the form.</w:t>
      </w:r>
      <w:r>
        <w:rPr>
          <w:rFonts w:asciiTheme="minorHAnsi" w:hAnsiTheme="minorHAnsi" w:cs="Arial"/>
          <w:b w:val="0"/>
          <w:i/>
          <w:color w:val="404040" w:themeColor="text1" w:themeTint="BF"/>
          <w:sz w:val="22"/>
          <w:szCs w:val="22"/>
        </w:rPr>
        <w:t xml:space="preserve">  </w:t>
      </w:r>
      <w:r w:rsidRPr="00091FF1">
        <w:rPr>
          <w:rFonts w:asciiTheme="minorHAnsi" w:hAnsiTheme="minorHAnsi" w:cs="Arial"/>
          <w:b w:val="0"/>
          <w:i/>
          <w:color w:val="404040" w:themeColor="text1" w:themeTint="BF"/>
          <w:sz w:val="22"/>
          <w:szCs w:val="22"/>
        </w:rPr>
        <w:t>Some people will take longer than others.</w:t>
      </w:r>
      <w:r>
        <w:rPr>
          <w:rFonts w:asciiTheme="minorHAnsi" w:hAnsiTheme="minorHAnsi" w:cs="Arial"/>
          <w:b w:val="0"/>
          <w:i/>
          <w:color w:val="404040" w:themeColor="text1" w:themeTint="BF"/>
          <w:sz w:val="22"/>
          <w:szCs w:val="22"/>
        </w:rPr>
        <w:t xml:space="preserve">  </w:t>
      </w:r>
      <w:r w:rsidRPr="00091FF1">
        <w:rPr>
          <w:rFonts w:asciiTheme="minorHAnsi" w:hAnsiTheme="minorHAnsi" w:cs="Arial"/>
          <w:b w:val="0"/>
          <w:i/>
          <w:color w:val="404040" w:themeColor="text1" w:themeTint="BF"/>
          <w:sz w:val="22"/>
          <w:szCs w:val="22"/>
        </w:rPr>
        <w:t>After the client(s) complete the worksheet, discuss their choices with them.  You may wish to use the following to find out more information:</w:t>
      </w:r>
    </w:p>
    <w:p w:rsidR="00A744CA" w:rsidRPr="00091FF1" w:rsidRDefault="00A744CA" w:rsidP="00A744CA">
      <w:pPr>
        <w:pStyle w:val="BodyText"/>
        <w:numPr>
          <w:ilvl w:val="0"/>
          <w:numId w:val="29"/>
        </w:numPr>
        <w:ind w:left="709"/>
        <w:rPr>
          <w:rFonts w:asciiTheme="minorHAnsi" w:hAnsiTheme="minorHAnsi" w:cs="Arial"/>
          <w:b w:val="0"/>
          <w:bCs/>
          <w:sz w:val="22"/>
          <w:szCs w:val="22"/>
        </w:rPr>
      </w:pPr>
      <w:r w:rsidRPr="00091FF1">
        <w:rPr>
          <w:rFonts w:asciiTheme="minorHAnsi" w:hAnsiTheme="minorHAnsi" w:cs="Arial"/>
          <w:b w:val="0"/>
          <w:sz w:val="22"/>
          <w:szCs w:val="22"/>
        </w:rPr>
        <w:t>[Financial peace of mind] means different things to different people.</w:t>
      </w:r>
    </w:p>
    <w:p w:rsidR="00A744CA" w:rsidRPr="00091FF1" w:rsidRDefault="00A744CA" w:rsidP="00A744CA">
      <w:pPr>
        <w:pStyle w:val="BodyText"/>
        <w:numPr>
          <w:ilvl w:val="0"/>
          <w:numId w:val="29"/>
        </w:numPr>
        <w:ind w:left="709"/>
        <w:rPr>
          <w:rFonts w:asciiTheme="minorHAnsi" w:hAnsiTheme="minorHAnsi" w:cs="Arial"/>
          <w:b w:val="0"/>
          <w:bCs/>
          <w:sz w:val="22"/>
          <w:szCs w:val="22"/>
        </w:rPr>
      </w:pPr>
      <w:r w:rsidRPr="00091FF1">
        <w:rPr>
          <w:rFonts w:asciiTheme="minorHAnsi" w:hAnsiTheme="minorHAnsi" w:cs="Arial"/>
          <w:b w:val="0"/>
          <w:sz w:val="22"/>
          <w:szCs w:val="22"/>
        </w:rPr>
        <w:t>Help me understand what [Financial peace of mind] means to you?</w:t>
      </w:r>
    </w:p>
    <w:p w:rsidR="00A744CA" w:rsidRPr="00091FF1" w:rsidRDefault="00A744CA" w:rsidP="00A744CA">
      <w:pPr>
        <w:pStyle w:val="BodyText"/>
        <w:numPr>
          <w:ilvl w:val="0"/>
          <w:numId w:val="29"/>
        </w:numPr>
        <w:ind w:left="709"/>
        <w:rPr>
          <w:rFonts w:asciiTheme="minorHAnsi" w:hAnsiTheme="minorHAnsi" w:cs="Arial"/>
          <w:b w:val="0"/>
          <w:bCs/>
          <w:sz w:val="22"/>
          <w:szCs w:val="22"/>
        </w:rPr>
      </w:pPr>
      <w:r w:rsidRPr="00091FF1">
        <w:rPr>
          <w:rFonts w:asciiTheme="minorHAnsi" w:hAnsiTheme="minorHAnsi" w:cs="Arial"/>
          <w:b w:val="0"/>
          <w:sz w:val="22"/>
          <w:szCs w:val="22"/>
        </w:rPr>
        <w:t>That’s interesting……do you mean (rephrase what they said).</w:t>
      </w:r>
    </w:p>
    <w:p w:rsidR="00A744CA" w:rsidRPr="00091FF1" w:rsidRDefault="00A744CA" w:rsidP="00A744CA">
      <w:pPr>
        <w:pStyle w:val="BodyText"/>
        <w:numPr>
          <w:ilvl w:val="0"/>
          <w:numId w:val="29"/>
        </w:numPr>
        <w:ind w:left="709"/>
        <w:rPr>
          <w:rFonts w:asciiTheme="minorHAnsi" w:hAnsiTheme="minorHAnsi" w:cs="Arial"/>
          <w:b w:val="0"/>
          <w:bCs/>
          <w:sz w:val="22"/>
          <w:szCs w:val="22"/>
        </w:rPr>
      </w:pPr>
      <w:r w:rsidRPr="00091FF1">
        <w:rPr>
          <w:rFonts w:asciiTheme="minorHAnsi" w:hAnsiTheme="minorHAnsi" w:cs="Arial"/>
          <w:b w:val="0"/>
          <w:sz w:val="22"/>
          <w:szCs w:val="22"/>
        </w:rPr>
        <w:t>I understand is [Financial peace of mind] is important to you. Can you tell me more about this?</w:t>
      </w:r>
    </w:p>
    <w:p w:rsidR="00A744CA" w:rsidRPr="00A832ED" w:rsidRDefault="00A744CA" w:rsidP="00A744CA">
      <w:pPr>
        <w:pStyle w:val="BodyText"/>
        <w:numPr>
          <w:ilvl w:val="0"/>
          <w:numId w:val="48"/>
        </w:numPr>
        <w:ind w:left="709"/>
        <w:rPr>
          <w:rFonts w:asciiTheme="minorHAnsi" w:hAnsiTheme="minorHAnsi" w:cs="Arial"/>
          <w:bCs/>
          <w:sz w:val="22"/>
          <w:szCs w:val="22"/>
        </w:rPr>
      </w:pPr>
      <w:r w:rsidRPr="008A307B">
        <w:rPr>
          <w:rFonts w:asciiTheme="minorHAnsi" w:hAnsiTheme="minorHAnsi" w:cs="Arial"/>
          <w:sz w:val="22"/>
          <w:szCs w:val="22"/>
        </w:rPr>
        <w:t>Is there anything else [Prospective Client] that we haven’t discussed today as it relates to your financial and lifestyle goals that you’d like to add?</w:t>
      </w:r>
    </w:p>
    <w:p w:rsidR="00A744CA" w:rsidRDefault="00A744CA" w:rsidP="00A744CA">
      <w:pPr>
        <w:spacing w:line="259" w:lineRule="auto"/>
        <w:ind w:left="142"/>
        <w:rPr>
          <w:rFonts w:ascii="Cambria" w:hAnsi="Cambria" w:cs="Arial"/>
          <w:b/>
        </w:rPr>
      </w:pPr>
    </w:p>
    <w:p w:rsidR="00A744CA" w:rsidRPr="00A832ED" w:rsidRDefault="00A744CA" w:rsidP="00A744CA">
      <w:pPr>
        <w:spacing w:after="160" w:line="259" w:lineRule="auto"/>
        <w:ind w:left="142"/>
        <w:rPr>
          <w:rFonts w:ascii="Cambria" w:hAnsi="Cambria" w:cs="Arial"/>
          <w:b/>
        </w:rPr>
      </w:pPr>
      <w:r>
        <w:rPr>
          <w:rFonts w:ascii="Cambria" w:hAnsi="Cambria" w:cs="Arial"/>
          <w:b/>
        </w:rPr>
        <w:t>Where You Are Right Now</w:t>
      </w:r>
    </w:p>
    <w:p w:rsidR="00A744CA" w:rsidRPr="00091FF1" w:rsidRDefault="00A744CA" w:rsidP="00A744CA">
      <w:pPr>
        <w:pStyle w:val="BodyText"/>
        <w:spacing w:after="240"/>
        <w:ind w:left="142"/>
        <w:rPr>
          <w:rFonts w:asciiTheme="minorHAnsi" w:hAnsiTheme="minorHAnsi" w:cs="Arial"/>
          <w:b w:val="0"/>
          <w:i/>
          <w:color w:val="404040" w:themeColor="text1" w:themeTint="BF"/>
          <w:sz w:val="22"/>
          <w:szCs w:val="22"/>
        </w:rPr>
      </w:pPr>
      <w:r>
        <w:rPr>
          <w:rFonts w:asciiTheme="minorHAnsi" w:hAnsiTheme="minorHAnsi" w:cs="Arial"/>
          <w:b w:val="0"/>
          <w:i/>
          <w:color w:val="404040" w:themeColor="text1" w:themeTint="BF"/>
          <w:sz w:val="22"/>
          <w:szCs w:val="22"/>
        </w:rPr>
        <w:t>If through previous discussions you haven’t determined an approximation of their current investible assets, you need to do so to assess their FIT in terms of Assets.  Refer to the bottom half of page 2 of the Understanding Your Expectations resource for a structured approach.  Alternately, you may want to say something as follows:</w:t>
      </w:r>
    </w:p>
    <w:p w:rsidR="00A744CA" w:rsidRPr="00091FF1" w:rsidRDefault="00A744CA" w:rsidP="00A744CA">
      <w:pPr>
        <w:pStyle w:val="BodyText"/>
        <w:numPr>
          <w:ilvl w:val="0"/>
          <w:numId w:val="29"/>
        </w:numPr>
        <w:ind w:left="709"/>
        <w:rPr>
          <w:rFonts w:asciiTheme="minorHAnsi" w:hAnsiTheme="minorHAnsi" w:cs="Arial"/>
          <w:b w:val="0"/>
          <w:bCs/>
          <w:sz w:val="22"/>
          <w:szCs w:val="22"/>
        </w:rPr>
      </w:pPr>
      <w:r>
        <w:rPr>
          <w:rFonts w:asciiTheme="minorHAnsi" w:hAnsiTheme="minorHAnsi" w:cs="Arial"/>
          <w:b w:val="0"/>
          <w:sz w:val="22"/>
          <w:szCs w:val="22"/>
        </w:rPr>
        <w:t>Our wealth management approach and investment philosophy are best suited to those who have approximately [insert your ideal Asset criteria here] in investable assets – does this resemble your current situation?</w:t>
      </w:r>
    </w:p>
    <w:p w:rsidR="00A744CA" w:rsidRPr="008A307B" w:rsidRDefault="00A744CA" w:rsidP="00A744CA">
      <w:pPr>
        <w:pStyle w:val="BodyText"/>
        <w:rPr>
          <w:rFonts w:asciiTheme="minorHAnsi" w:hAnsiTheme="minorHAnsi" w:cs="Arial"/>
          <w:bCs/>
          <w:sz w:val="22"/>
          <w:szCs w:val="22"/>
        </w:rPr>
      </w:pPr>
    </w:p>
    <w:p w:rsidR="00A744CA" w:rsidRPr="00B25371" w:rsidRDefault="00A744CA" w:rsidP="00A744CA">
      <w:pPr>
        <w:pStyle w:val="BodyText"/>
        <w:spacing w:after="360"/>
        <w:ind w:left="142"/>
        <w:rPr>
          <w:rFonts w:asciiTheme="minorHAnsi" w:hAnsiTheme="minorHAnsi" w:cs="Arial"/>
          <w:bCs/>
          <w:szCs w:val="24"/>
        </w:rPr>
      </w:pPr>
      <w:r>
        <w:rPr>
          <w:rFonts w:asciiTheme="minorHAnsi" w:hAnsiTheme="minorHAnsi" w:cs="Arial"/>
          <w:b w:val="0"/>
          <w:i/>
          <w:color w:val="404040" w:themeColor="text1" w:themeTint="BF"/>
          <w:sz w:val="22"/>
          <w:szCs w:val="22"/>
        </w:rPr>
        <w:t xml:space="preserve">It is important you uncover the ‘big picture’ to determine other possible assets outside what may be deemed currently available because this may be a great long-term client with a short-term situation that doesn’t’ fit (i.e. they have other assets/money coming available for investment soon).  </w:t>
      </w:r>
    </w:p>
    <w:p w:rsidR="00A744CA" w:rsidRPr="0050622C" w:rsidRDefault="00A744CA" w:rsidP="00A744CA">
      <w:pPr>
        <w:pStyle w:val="Heading1"/>
        <w:numPr>
          <w:ilvl w:val="0"/>
          <w:numId w:val="21"/>
        </w:numPr>
        <w:spacing w:after="240"/>
        <w:ind w:left="426"/>
        <w:rPr>
          <w:rFonts w:ascii="Cambria" w:hAnsi="Cambria" w:cs="Arial"/>
          <w:bCs/>
          <w:color w:val="002060"/>
          <w:sz w:val="28"/>
          <w:szCs w:val="28"/>
        </w:rPr>
      </w:pPr>
      <w:r>
        <w:rPr>
          <w:rFonts w:ascii="Cambria" w:hAnsi="Cambria" w:cs="Arial"/>
          <w:bCs/>
          <w:color w:val="002060"/>
          <w:sz w:val="28"/>
          <w:szCs w:val="28"/>
        </w:rPr>
        <w:t>Meeting Wrap-Up</w:t>
      </w:r>
      <w:r w:rsidRPr="0050622C">
        <w:rPr>
          <w:rFonts w:ascii="Cambria" w:hAnsi="Cambria" w:cs="Arial"/>
          <w:bCs/>
          <w:color w:val="002060"/>
          <w:sz w:val="28"/>
          <w:szCs w:val="28"/>
        </w:rPr>
        <w:t xml:space="preserve"> (2 minutes)</w:t>
      </w:r>
    </w:p>
    <w:p w:rsidR="00A744CA" w:rsidRPr="00A744CA" w:rsidRDefault="00A744CA" w:rsidP="00A744CA">
      <w:pPr>
        <w:pStyle w:val="ListParagraph"/>
        <w:numPr>
          <w:ilvl w:val="0"/>
          <w:numId w:val="49"/>
        </w:numPr>
        <w:spacing w:after="200" w:line="276" w:lineRule="auto"/>
        <w:ind w:left="709"/>
        <w:rPr>
          <w:rFonts w:asciiTheme="minorHAnsi" w:hAnsiTheme="minorHAnsi" w:cs="Arial"/>
          <w:sz w:val="22"/>
          <w:szCs w:val="22"/>
        </w:rPr>
      </w:pPr>
      <w:r w:rsidRPr="00A744CA">
        <w:rPr>
          <w:rFonts w:asciiTheme="minorHAnsi" w:hAnsiTheme="minorHAnsi" w:cs="Arial"/>
          <w:sz w:val="22"/>
          <w:szCs w:val="22"/>
        </w:rPr>
        <w:t>[Prospective Client] as I mentioned at the start, the purpose of today’s meeting was to determine whether there is a FIT between us.</w:t>
      </w:r>
    </w:p>
    <w:p w:rsidR="00A744CA" w:rsidRPr="00A744CA" w:rsidRDefault="00A744CA" w:rsidP="00A744CA">
      <w:pPr>
        <w:pStyle w:val="ListParagraph"/>
        <w:numPr>
          <w:ilvl w:val="0"/>
          <w:numId w:val="49"/>
        </w:numPr>
        <w:spacing w:after="200" w:line="276" w:lineRule="auto"/>
        <w:ind w:left="709"/>
        <w:rPr>
          <w:rFonts w:asciiTheme="minorHAnsi" w:hAnsiTheme="minorHAnsi" w:cs="Arial"/>
          <w:sz w:val="22"/>
          <w:szCs w:val="22"/>
        </w:rPr>
      </w:pPr>
      <w:r w:rsidRPr="00A744CA">
        <w:rPr>
          <w:rFonts w:asciiTheme="minorHAnsi" w:hAnsiTheme="minorHAnsi" w:cs="Arial"/>
          <w:sz w:val="22"/>
          <w:szCs w:val="22"/>
        </w:rPr>
        <w:t>The last item on our agenda is: Where We Go from Here.</w:t>
      </w:r>
    </w:p>
    <w:p w:rsidR="00A744CA" w:rsidRPr="00A744CA" w:rsidRDefault="00A744CA" w:rsidP="00A744CA">
      <w:pPr>
        <w:pStyle w:val="ListParagraph"/>
        <w:numPr>
          <w:ilvl w:val="0"/>
          <w:numId w:val="49"/>
        </w:numPr>
        <w:spacing w:after="200" w:line="276" w:lineRule="auto"/>
        <w:ind w:left="709"/>
        <w:rPr>
          <w:rFonts w:asciiTheme="minorHAnsi" w:hAnsiTheme="minorHAnsi" w:cs="Arial"/>
          <w:sz w:val="22"/>
          <w:szCs w:val="22"/>
        </w:rPr>
      </w:pPr>
      <w:r w:rsidRPr="00A744CA">
        <w:rPr>
          <w:rFonts w:asciiTheme="minorHAnsi" w:hAnsiTheme="minorHAnsi" w:cs="Arial"/>
          <w:sz w:val="22"/>
          <w:szCs w:val="22"/>
        </w:rPr>
        <w:t>This is an important decision for both of us so over the next 2 days I’d like you to think about what we covered here today and whether there is a FIT between us.</w:t>
      </w:r>
    </w:p>
    <w:p w:rsidR="00A744CA" w:rsidRPr="00A744CA" w:rsidRDefault="00A744CA" w:rsidP="00A744CA">
      <w:pPr>
        <w:pStyle w:val="ListParagraph"/>
        <w:numPr>
          <w:ilvl w:val="0"/>
          <w:numId w:val="49"/>
        </w:numPr>
        <w:spacing w:after="200" w:line="276" w:lineRule="auto"/>
        <w:ind w:left="709"/>
        <w:rPr>
          <w:rFonts w:asciiTheme="minorHAnsi" w:hAnsiTheme="minorHAnsi" w:cs="Arial"/>
          <w:sz w:val="22"/>
          <w:szCs w:val="22"/>
        </w:rPr>
      </w:pPr>
      <w:r w:rsidRPr="00A744CA">
        <w:rPr>
          <w:rFonts w:asciiTheme="minorHAnsi" w:hAnsiTheme="minorHAnsi" w:cs="Arial"/>
          <w:sz w:val="22"/>
          <w:szCs w:val="22"/>
        </w:rPr>
        <w:t>I will also carefully consider your situation to determine if there is a good FIT with our philosophy and approach.</w:t>
      </w:r>
    </w:p>
    <w:p w:rsidR="00A744CA" w:rsidRPr="00A744CA" w:rsidRDefault="00A744CA" w:rsidP="00A744CA">
      <w:pPr>
        <w:pStyle w:val="ListParagraph"/>
        <w:numPr>
          <w:ilvl w:val="0"/>
          <w:numId w:val="49"/>
        </w:numPr>
        <w:spacing w:after="200" w:line="276" w:lineRule="auto"/>
        <w:ind w:left="709"/>
        <w:rPr>
          <w:rFonts w:asciiTheme="minorHAnsi" w:hAnsiTheme="minorHAnsi" w:cs="Arial"/>
          <w:sz w:val="22"/>
          <w:szCs w:val="22"/>
        </w:rPr>
      </w:pPr>
      <w:r w:rsidRPr="00A744CA">
        <w:rPr>
          <w:rFonts w:asciiTheme="minorHAnsi" w:hAnsiTheme="minorHAnsi" w:cs="Arial"/>
          <w:sz w:val="22"/>
          <w:szCs w:val="22"/>
        </w:rPr>
        <w:lastRenderedPageBreak/>
        <w:t>When we next talk, each of us will have determined if there is a FIT with the other.</w:t>
      </w:r>
    </w:p>
    <w:p w:rsidR="00A744CA" w:rsidRPr="00A744CA" w:rsidRDefault="00A744CA" w:rsidP="00A744CA">
      <w:pPr>
        <w:pStyle w:val="ListParagraph"/>
        <w:numPr>
          <w:ilvl w:val="0"/>
          <w:numId w:val="49"/>
        </w:numPr>
        <w:spacing w:after="200" w:line="276" w:lineRule="auto"/>
        <w:ind w:left="709"/>
        <w:rPr>
          <w:rFonts w:asciiTheme="minorHAnsi" w:hAnsiTheme="minorHAnsi" w:cs="Arial"/>
          <w:sz w:val="22"/>
          <w:szCs w:val="22"/>
        </w:rPr>
      </w:pPr>
      <w:r w:rsidRPr="00A744CA">
        <w:rPr>
          <w:rFonts w:asciiTheme="minorHAnsi" w:hAnsiTheme="minorHAnsi" w:cs="Arial"/>
          <w:sz w:val="22"/>
          <w:szCs w:val="22"/>
        </w:rPr>
        <w:t>If we decide we have a FIT, we will book our next appointment at that time.</w:t>
      </w:r>
    </w:p>
    <w:p w:rsidR="00A744CA" w:rsidRPr="00A744CA" w:rsidRDefault="00A744CA" w:rsidP="00A744CA">
      <w:pPr>
        <w:pStyle w:val="ListParagraph"/>
        <w:numPr>
          <w:ilvl w:val="0"/>
          <w:numId w:val="49"/>
        </w:numPr>
        <w:spacing w:after="200" w:line="276" w:lineRule="auto"/>
        <w:ind w:left="709"/>
        <w:rPr>
          <w:rFonts w:asciiTheme="minorHAnsi" w:hAnsiTheme="minorHAnsi" w:cs="Arial"/>
          <w:b/>
          <w:sz w:val="22"/>
          <w:szCs w:val="22"/>
        </w:rPr>
      </w:pPr>
      <w:r w:rsidRPr="00A744CA">
        <w:rPr>
          <w:rFonts w:asciiTheme="minorHAnsi" w:hAnsiTheme="minorHAnsi" w:cs="Arial"/>
          <w:b/>
          <w:sz w:val="22"/>
          <w:szCs w:val="22"/>
        </w:rPr>
        <w:t xml:space="preserve">Would </w:t>
      </w:r>
      <w:r w:rsidRPr="00A744CA">
        <w:rPr>
          <w:rFonts w:asciiTheme="minorHAnsi" w:hAnsiTheme="minorHAnsi" w:cs="Arial"/>
          <w:b/>
          <w:i/>
          <w:sz w:val="22"/>
          <w:szCs w:val="22"/>
        </w:rPr>
        <w:t xml:space="preserve">(two business days forward) </w:t>
      </w:r>
      <w:r w:rsidRPr="00A744CA">
        <w:rPr>
          <w:rFonts w:asciiTheme="minorHAnsi" w:hAnsiTheme="minorHAnsi" w:cs="Arial"/>
          <w:b/>
          <w:sz w:val="22"/>
          <w:szCs w:val="22"/>
        </w:rPr>
        <w:t xml:space="preserve">be a convenient time to call and discuss this with you? </w:t>
      </w:r>
    </w:p>
    <w:p w:rsidR="00A744CA" w:rsidRPr="00A744CA" w:rsidRDefault="00A744CA" w:rsidP="00A744CA">
      <w:pPr>
        <w:pStyle w:val="ListParagraph"/>
        <w:numPr>
          <w:ilvl w:val="0"/>
          <w:numId w:val="49"/>
        </w:numPr>
        <w:spacing w:after="200" w:line="276" w:lineRule="auto"/>
        <w:ind w:left="709"/>
        <w:rPr>
          <w:rFonts w:asciiTheme="minorHAnsi" w:hAnsiTheme="minorHAnsi" w:cs="Arial"/>
          <w:sz w:val="22"/>
          <w:szCs w:val="22"/>
        </w:rPr>
      </w:pPr>
      <w:r w:rsidRPr="00A744CA">
        <w:rPr>
          <w:rFonts w:asciiTheme="minorHAnsi" w:hAnsiTheme="minorHAnsi" w:cs="Arial"/>
          <w:sz w:val="22"/>
          <w:szCs w:val="22"/>
        </w:rPr>
        <w:t>What is the best number for me to reach you at that time?</w:t>
      </w:r>
    </w:p>
    <w:p w:rsidR="00A744CA" w:rsidRPr="00A744CA" w:rsidRDefault="00A744CA" w:rsidP="00A744CA">
      <w:pPr>
        <w:rPr>
          <w:rFonts w:asciiTheme="minorHAnsi" w:hAnsiTheme="minorHAnsi" w:cs="Arial"/>
          <w:i/>
          <w:iCs/>
          <w:color w:val="4A442A" w:themeColor="background2" w:themeShade="40"/>
          <w:sz w:val="22"/>
          <w:szCs w:val="22"/>
        </w:rPr>
      </w:pPr>
      <w:r w:rsidRPr="00A744CA">
        <w:rPr>
          <w:rFonts w:asciiTheme="minorHAnsi" w:hAnsiTheme="minorHAnsi" w:cs="Arial"/>
          <w:i/>
          <w:iCs/>
          <w:color w:val="4A442A" w:themeColor="background2" w:themeShade="40"/>
          <w:sz w:val="22"/>
          <w:szCs w:val="22"/>
        </w:rPr>
        <w:t>Make sure you call the decision-maker and be very specific about where and when you will contact them.</w:t>
      </w:r>
    </w:p>
    <w:p w:rsidR="00A744CA" w:rsidRPr="00A744CA" w:rsidRDefault="00A744CA" w:rsidP="00A744CA">
      <w:pPr>
        <w:ind w:left="360"/>
        <w:rPr>
          <w:rFonts w:asciiTheme="minorHAnsi" w:hAnsiTheme="minorHAnsi" w:cs="Arial"/>
          <w:i/>
          <w:iCs/>
          <w:color w:val="4A442A" w:themeColor="background2" w:themeShade="40"/>
          <w:sz w:val="22"/>
          <w:szCs w:val="22"/>
        </w:rPr>
      </w:pPr>
    </w:p>
    <w:p w:rsidR="00A744CA" w:rsidRPr="00A744CA" w:rsidRDefault="00A744CA" w:rsidP="00A744CA">
      <w:pPr>
        <w:pStyle w:val="ListParagraph"/>
        <w:numPr>
          <w:ilvl w:val="0"/>
          <w:numId w:val="50"/>
        </w:numPr>
        <w:spacing w:after="200" w:line="276" w:lineRule="auto"/>
        <w:ind w:left="709"/>
        <w:rPr>
          <w:rFonts w:asciiTheme="minorHAnsi" w:hAnsiTheme="minorHAnsi" w:cs="Arial"/>
          <w:sz w:val="22"/>
          <w:szCs w:val="22"/>
        </w:rPr>
      </w:pPr>
      <w:r w:rsidRPr="00A744CA">
        <w:rPr>
          <w:rFonts w:asciiTheme="minorHAnsi" w:hAnsiTheme="minorHAnsi" w:cs="Arial"/>
          <w:sz w:val="22"/>
          <w:szCs w:val="22"/>
        </w:rPr>
        <w:t>Do you have any other questions [Prospective Client]?</w:t>
      </w:r>
    </w:p>
    <w:p w:rsidR="00A744CA" w:rsidRPr="00A744CA" w:rsidRDefault="00A744CA" w:rsidP="00A744CA">
      <w:pPr>
        <w:pStyle w:val="ListParagraph"/>
        <w:numPr>
          <w:ilvl w:val="0"/>
          <w:numId w:val="50"/>
        </w:numPr>
        <w:spacing w:after="200" w:line="276" w:lineRule="auto"/>
        <w:ind w:left="709"/>
        <w:rPr>
          <w:rFonts w:asciiTheme="minorHAnsi" w:hAnsiTheme="minorHAnsi" w:cs="Arial"/>
          <w:sz w:val="22"/>
          <w:szCs w:val="22"/>
        </w:rPr>
      </w:pPr>
      <w:r w:rsidRPr="00A744CA">
        <w:rPr>
          <w:rFonts w:asciiTheme="minorHAnsi" w:hAnsiTheme="minorHAnsi" w:cs="Arial"/>
          <w:sz w:val="22"/>
          <w:szCs w:val="22"/>
        </w:rPr>
        <w:t>It was a pleasure meeting you and I look forward to touching base with you on [Date and time].</w:t>
      </w:r>
    </w:p>
    <w:p w:rsidR="00A744CA" w:rsidRDefault="00A744CA" w:rsidP="00A744CA">
      <w:pPr>
        <w:pStyle w:val="BodyText"/>
        <w:rPr>
          <w:rFonts w:asciiTheme="minorHAnsi" w:hAnsiTheme="minorHAnsi" w:cs="Arial"/>
          <w:b w:val="0"/>
          <w:i/>
          <w:color w:val="404040" w:themeColor="text1" w:themeTint="BF"/>
          <w:sz w:val="22"/>
          <w:szCs w:val="22"/>
        </w:rPr>
      </w:pPr>
    </w:p>
    <w:p w:rsidR="00A744CA" w:rsidRPr="00C060CD" w:rsidRDefault="00A744CA" w:rsidP="00A744CA">
      <w:pPr>
        <w:pStyle w:val="BodyText"/>
        <w:rPr>
          <w:rFonts w:asciiTheme="minorHAnsi" w:hAnsiTheme="minorHAnsi" w:cs="Arial"/>
          <w:b w:val="0"/>
          <w:i/>
          <w:color w:val="404040" w:themeColor="text1" w:themeTint="BF"/>
          <w:sz w:val="22"/>
          <w:szCs w:val="22"/>
        </w:rPr>
      </w:pPr>
      <w:r w:rsidRPr="00C060CD">
        <w:rPr>
          <w:rFonts w:asciiTheme="minorHAnsi" w:hAnsiTheme="minorHAnsi" w:cs="Arial"/>
          <w:b w:val="0"/>
          <w:i/>
          <w:color w:val="404040" w:themeColor="text1" w:themeTint="BF"/>
          <w:sz w:val="22"/>
          <w:szCs w:val="22"/>
        </w:rPr>
        <w:t xml:space="preserve">Note: </w:t>
      </w:r>
    </w:p>
    <w:p w:rsidR="00A744CA" w:rsidRDefault="00A744CA" w:rsidP="00A744CA">
      <w:pPr>
        <w:pStyle w:val="BodyText"/>
        <w:jc w:val="both"/>
        <w:rPr>
          <w:rFonts w:asciiTheme="minorHAnsi" w:hAnsiTheme="minorHAnsi" w:cs="Arial"/>
          <w:b w:val="0"/>
          <w:i/>
          <w:color w:val="404040" w:themeColor="text1" w:themeTint="BF"/>
          <w:sz w:val="22"/>
          <w:szCs w:val="22"/>
        </w:rPr>
      </w:pPr>
    </w:p>
    <w:p w:rsidR="00A744CA" w:rsidRPr="00C060CD" w:rsidRDefault="00A744CA" w:rsidP="00A744CA">
      <w:pPr>
        <w:pStyle w:val="BodyText"/>
        <w:jc w:val="both"/>
        <w:rPr>
          <w:rFonts w:asciiTheme="minorHAnsi" w:hAnsiTheme="minorHAnsi" w:cs="Arial"/>
          <w:b w:val="0"/>
          <w:bCs/>
          <w:sz w:val="22"/>
          <w:szCs w:val="22"/>
        </w:rPr>
      </w:pPr>
      <w:r w:rsidRPr="00C060CD">
        <w:rPr>
          <w:rFonts w:asciiTheme="minorHAnsi" w:hAnsiTheme="minorHAnsi" w:cs="Arial"/>
          <w:b w:val="0"/>
          <w:i/>
          <w:color w:val="404040" w:themeColor="text1" w:themeTint="BF"/>
          <w:sz w:val="22"/>
          <w:szCs w:val="22"/>
        </w:rPr>
        <w:t>The “Is there a Fit Call” should be made by the Advisor at precisely the date and time you said you would be calling.</w:t>
      </w:r>
      <w:r>
        <w:rPr>
          <w:rFonts w:asciiTheme="minorHAnsi" w:hAnsiTheme="minorHAnsi" w:cs="Arial"/>
          <w:b w:val="0"/>
          <w:i/>
          <w:color w:val="404040" w:themeColor="text1" w:themeTint="BF"/>
          <w:sz w:val="22"/>
          <w:szCs w:val="22"/>
        </w:rPr>
        <w:t xml:space="preserve">  </w:t>
      </w:r>
      <w:r w:rsidRPr="00C060CD">
        <w:rPr>
          <w:rFonts w:asciiTheme="minorHAnsi" w:hAnsiTheme="minorHAnsi" w:cs="Arial"/>
          <w:b w:val="0"/>
          <w:i/>
          <w:color w:val="404040" w:themeColor="text1" w:themeTint="BF"/>
          <w:sz w:val="22"/>
          <w:szCs w:val="22"/>
        </w:rPr>
        <w:t>Use the “Is there a Fit Call Script”.</w:t>
      </w:r>
    </w:p>
    <w:p w:rsidR="00C13EFE" w:rsidRPr="00A744CA" w:rsidRDefault="00C13EFE" w:rsidP="00A744CA"/>
    <w:sectPr w:rsidR="00C13EFE" w:rsidRPr="00A744CA" w:rsidSect="00223CE1">
      <w:headerReference w:type="default" r:id="rId7"/>
      <w:footerReference w:type="default" r:id="rId8"/>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964" w:rsidRDefault="00D30964" w:rsidP="00C86637">
      <w:r>
        <w:separator/>
      </w:r>
    </w:p>
  </w:endnote>
  <w:endnote w:type="continuationSeparator" w:id="0">
    <w:p w:rsidR="00D30964" w:rsidRDefault="00D30964" w:rsidP="00C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6A" w:rsidRDefault="000E3D6A" w:rsidP="000E3D6A">
    <w:pPr>
      <w:pStyle w:val="Footer"/>
      <w:tabs>
        <w:tab w:val="clear" w:pos="8640"/>
        <w:tab w:val="right" w:pos="9356"/>
      </w:tabs>
      <w:rPr>
        <w:rFonts w:asciiTheme="majorHAnsi" w:hAnsiTheme="majorHAnsi" w:cs="Arial"/>
        <w:noProof/>
        <w:sz w:val="20"/>
        <w:szCs w:val="20"/>
        <w:u w:val="single"/>
      </w:rPr>
    </w:pPr>
    <w:r>
      <w:rPr>
        <w:rFonts w:asciiTheme="majorHAnsi" w:hAnsiTheme="majorHAnsi" w:cs="Arial"/>
        <w:noProof/>
        <w:sz w:val="20"/>
        <w:szCs w:val="20"/>
        <w:u w:val="single"/>
      </w:rPr>
      <w:tab/>
    </w:r>
    <w:r>
      <w:rPr>
        <w:rFonts w:asciiTheme="majorHAnsi" w:hAnsiTheme="majorHAnsi" w:cs="Arial"/>
        <w:noProof/>
        <w:sz w:val="20"/>
        <w:szCs w:val="20"/>
        <w:u w:val="single"/>
      </w:rPr>
      <w:tab/>
    </w:r>
  </w:p>
  <w:p w:rsidR="000E3D6A" w:rsidRDefault="000E3D6A" w:rsidP="000E3D6A">
    <w:pPr>
      <w:pStyle w:val="Footer"/>
      <w:tabs>
        <w:tab w:val="clear" w:pos="8640"/>
        <w:tab w:val="right" w:pos="9356"/>
      </w:tabs>
      <w:rPr>
        <w:rFonts w:asciiTheme="minorHAnsi" w:hAnsiTheme="minorHAnsi" w:cs="Arial"/>
        <w:noProof/>
        <w:sz w:val="20"/>
        <w:szCs w:val="20"/>
      </w:rPr>
    </w:pPr>
    <w:r>
      <w:rPr>
        <w:rFonts w:asciiTheme="minorHAnsi" w:hAnsiTheme="minorHAnsi" w:cs="Arial"/>
        <w:noProof/>
        <w:sz w:val="20"/>
        <w:szCs w:val="20"/>
      </w:rPr>
      <w:drawing>
        <wp:anchor distT="0" distB="0" distL="114300" distR="114300" simplePos="0" relativeHeight="251659264" behindDoc="1" locked="0" layoutInCell="1" allowOverlap="1" wp14:anchorId="3C02B64F" wp14:editId="4F18C1A6">
          <wp:simplePos x="0" y="0"/>
          <wp:positionH relativeFrom="column">
            <wp:posOffset>5010150</wp:posOffset>
          </wp:positionH>
          <wp:positionV relativeFrom="paragraph">
            <wp:posOffset>34925</wp:posOffset>
          </wp:positionV>
          <wp:extent cx="933450" cy="386080"/>
          <wp:effectExtent l="0" t="0" r="0" b="0"/>
          <wp:wrapThrough wrapText="bothSides">
            <wp:wrapPolygon edited="0">
              <wp:start x="0" y="0"/>
              <wp:lineTo x="0" y="20250"/>
              <wp:lineTo x="21159" y="20250"/>
              <wp:lineTo x="211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set Consult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86080"/>
                  </a:xfrm>
                  <a:prstGeom prst="rect">
                    <a:avLst/>
                  </a:prstGeom>
                </pic:spPr>
              </pic:pic>
            </a:graphicData>
          </a:graphic>
          <wp14:sizeRelH relativeFrom="page">
            <wp14:pctWidth>0</wp14:pctWidth>
          </wp14:sizeRelH>
          <wp14:sizeRelV relativeFrom="page">
            <wp14:pctHeight>0</wp14:pctHeight>
          </wp14:sizeRelV>
        </wp:anchor>
      </w:drawing>
    </w:r>
  </w:p>
  <w:p w:rsidR="000E3D6A" w:rsidRPr="00F77384" w:rsidRDefault="000E3D6A" w:rsidP="000E3D6A">
    <w:pPr>
      <w:pStyle w:val="Footer"/>
    </w:pPr>
    <w:r>
      <w:rPr>
        <w:rFonts w:asciiTheme="majorHAnsi" w:hAnsiTheme="majorHAnsi"/>
        <w:sz w:val="20"/>
        <w:szCs w:val="20"/>
      </w:rPr>
      <w:t>The 1</w:t>
    </w:r>
    <w:r w:rsidRPr="000E3D6A">
      <w:rPr>
        <w:rFonts w:asciiTheme="majorHAnsi" w:hAnsiTheme="majorHAnsi"/>
        <w:sz w:val="20"/>
        <w:szCs w:val="20"/>
        <w:vertAlign w:val="superscript"/>
      </w:rPr>
      <w:t>st</w:t>
    </w:r>
    <w:r>
      <w:rPr>
        <w:rFonts w:asciiTheme="majorHAnsi" w:hAnsiTheme="majorHAnsi"/>
        <w:sz w:val="20"/>
        <w:szCs w:val="20"/>
      </w:rPr>
      <w:t xml:space="preserve"> Appointment</w:t>
    </w:r>
    <w:r w:rsidRPr="00F73E0A">
      <w:rPr>
        <w:rFonts w:asciiTheme="minorHAnsi" w:hAnsiTheme="minorHAnsi"/>
        <w:sz w:val="20"/>
        <w:szCs w:val="20"/>
      </w:rPr>
      <w:tab/>
    </w:r>
    <w:r w:rsidRPr="00F73E0A">
      <w:rPr>
        <w:rFonts w:asciiTheme="minorHAnsi" w:hAnsiTheme="minorHAnsi" w:cs="Arial"/>
        <w:sz w:val="20"/>
        <w:szCs w:val="20"/>
      </w:rPr>
      <w:fldChar w:fldCharType="begin"/>
    </w:r>
    <w:r w:rsidRPr="00F73E0A">
      <w:rPr>
        <w:rFonts w:asciiTheme="minorHAnsi" w:hAnsiTheme="minorHAnsi" w:cs="Arial"/>
        <w:sz w:val="20"/>
        <w:szCs w:val="20"/>
      </w:rPr>
      <w:instrText xml:space="preserve"> PAGE   \* MERGEFORMAT </w:instrText>
    </w:r>
    <w:r w:rsidRPr="00F73E0A">
      <w:rPr>
        <w:rFonts w:asciiTheme="minorHAnsi" w:hAnsiTheme="minorHAnsi" w:cs="Arial"/>
        <w:sz w:val="20"/>
        <w:szCs w:val="20"/>
      </w:rPr>
      <w:fldChar w:fldCharType="separate"/>
    </w:r>
    <w:r w:rsidR="007262C6">
      <w:rPr>
        <w:rFonts w:asciiTheme="minorHAnsi" w:hAnsiTheme="minorHAnsi" w:cs="Arial"/>
        <w:noProof/>
        <w:sz w:val="20"/>
        <w:szCs w:val="20"/>
      </w:rPr>
      <w:t>1</w:t>
    </w:r>
    <w:r w:rsidRPr="00F73E0A">
      <w:rPr>
        <w:rFonts w:asciiTheme="minorHAnsi" w:hAnsiTheme="minorHAnsi"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964" w:rsidRDefault="00D30964" w:rsidP="00C86637">
      <w:r>
        <w:separator/>
      </w:r>
    </w:p>
  </w:footnote>
  <w:footnote w:type="continuationSeparator" w:id="0">
    <w:p w:rsidR="00D30964" w:rsidRDefault="00D30964" w:rsidP="00C86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9F" w:rsidRDefault="002C329F" w:rsidP="003264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557"/>
    <w:multiLevelType w:val="hybridMultilevel"/>
    <w:tmpl w:val="F9E2109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15:restartNumberingAfterBreak="0">
    <w:nsid w:val="010C6830"/>
    <w:multiLevelType w:val="hybridMultilevel"/>
    <w:tmpl w:val="C8445166"/>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2" w15:restartNumberingAfterBreak="0">
    <w:nsid w:val="08AF489E"/>
    <w:multiLevelType w:val="hybridMultilevel"/>
    <w:tmpl w:val="2384D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E5D19"/>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824D9C"/>
    <w:multiLevelType w:val="hybridMultilevel"/>
    <w:tmpl w:val="50B2227E"/>
    <w:lvl w:ilvl="0" w:tplc="04090005">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D717C"/>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241CF0"/>
    <w:multiLevelType w:val="hybridMultilevel"/>
    <w:tmpl w:val="D452F1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4C5EF1"/>
    <w:multiLevelType w:val="multilevel"/>
    <w:tmpl w:val="738AEABA"/>
    <w:lvl w:ilvl="0">
      <w:start w:val="1"/>
      <w:numFmt w:val="decimal"/>
      <w:lvlText w:val="%1."/>
      <w:lvlJc w:val="left"/>
      <w:pPr>
        <w:ind w:left="3621"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07B25"/>
    <w:multiLevelType w:val="hybridMultilevel"/>
    <w:tmpl w:val="155CB3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668525F"/>
    <w:multiLevelType w:val="multilevel"/>
    <w:tmpl w:val="3B9C45A0"/>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DE0002"/>
    <w:multiLevelType w:val="hybridMultilevel"/>
    <w:tmpl w:val="9DECD7B6"/>
    <w:lvl w:ilvl="0" w:tplc="10090001">
      <w:start w:val="1"/>
      <w:numFmt w:val="bullet"/>
      <w:lvlText w:val=""/>
      <w:lvlJc w:val="left"/>
      <w:pPr>
        <w:tabs>
          <w:tab w:val="num" w:pos="1260"/>
        </w:tabs>
        <w:ind w:left="1260" w:hanging="360"/>
      </w:pPr>
      <w:rPr>
        <w:rFonts w:ascii="Symbol" w:hAnsi="Symbol" w:hint="default"/>
      </w:rPr>
    </w:lvl>
    <w:lvl w:ilvl="1" w:tplc="10090003" w:tentative="1">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B8328A0"/>
    <w:multiLevelType w:val="hybridMultilevel"/>
    <w:tmpl w:val="789ED7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B7E58"/>
    <w:multiLevelType w:val="hybridMultilevel"/>
    <w:tmpl w:val="8424BE0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5" w15:restartNumberingAfterBreak="0">
    <w:nsid w:val="247E393F"/>
    <w:multiLevelType w:val="hybridMultilevel"/>
    <w:tmpl w:val="BCB61050"/>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2938E4"/>
    <w:multiLevelType w:val="hybridMultilevel"/>
    <w:tmpl w:val="66E039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BFC2D30"/>
    <w:multiLevelType w:val="hybridMultilevel"/>
    <w:tmpl w:val="83AA9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14775"/>
    <w:multiLevelType w:val="hybridMultilevel"/>
    <w:tmpl w:val="10E203FA"/>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15:restartNumberingAfterBreak="0">
    <w:nsid w:val="33E474E5"/>
    <w:multiLevelType w:val="hybridMultilevel"/>
    <w:tmpl w:val="CB228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E1CD2"/>
    <w:multiLevelType w:val="hybridMultilevel"/>
    <w:tmpl w:val="B4F0C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B80671"/>
    <w:multiLevelType w:val="hybridMultilevel"/>
    <w:tmpl w:val="A6CA449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3" w15:restartNumberingAfterBreak="0">
    <w:nsid w:val="3C357F56"/>
    <w:multiLevelType w:val="multilevel"/>
    <w:tmpl w:val="AB707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BD650B"/>
    <w:multiLevelType w:val="hybridMultilevel"/>
    <w:tmpl w:val="1D3AB83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0BE73C0"/>
    <w:multiLevelType w:val="hybridMultilevel"/>
    <w:tmpl w:val="B76C315E"/>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tentative="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27" w15:restartNumberingAfterBreak="0">
    <w:nsid w:val="42A61EBB"/>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D17E3C"/>
    <w:multiLevelType w:val="multilevel"/>
    <w:tmpl w:val="759C71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C82898"/>
    <w:multiLevelType w:val="hybridMultilevel"/>
    <w:tmpl w:val="1352890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E084A92"/>
    <w:multiLevelType w:val="multilevel"/>
    <w:tmpl w:val="610A5C0E"/>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5C6784"/>
    <w:multiLevelType w:val="hybridMultilevel"/>
    <w:tmpl w:val="F29E20EE"/>
    <w:lvl w:ilvl="0" w:tplc="1009000F">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4E8F7ED9"/>
    <w:multiLevelType w:val="hybridMultilevel"/>
    <w:tmpl w:val="2C983DF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4F8A2189"/>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3244A98"/>
    <w:multiLevelType w:val="hybridMultilevel"/>
    <w:tmpl w:val="CD40A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5B96729"/>
    <w:multiLevelType w:val="multilevel"/>
    <w:tmpl w:val="0E4CFC70"/>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586A256C"/>
    <w:multiLevelType w:val="hybridMultilevel"/>
    <w:tmpl w:val="9E70AF3A"/>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tentative="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39" w15:restartNumberingAfterBreak="0">
    <w:nsid w:val="588D52EE"/>
    <w:multiLevelType w:val="hybridMultilevel"/>
    <w:tmpl w:val="868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F2954"/>
    <w:multiLevelType w:val="hybridMultilevel"/>
    <w:tmpl w:val="6B2E3C9C"/>
    <w:lvl w:ilvl="0" w:tplc="1C3EFBD6">
      <w:start w:val="1"/>
      <w:numFmt w:val="bullet"/>
      <w:lvlText w:val=""/>
      <w:lvlJc w:val="left"/>
      <w:pPr>
        <w:tabs>
          <w:tab w:val="num" w:pos="1260"/>
        </w:tabs>
        <w:ind w:left="1260" w:hanging="360"/>
      </w:pPr>
      <w:rPr>
        <w:rFonts w:ascii="Symbol" w:hAnsi="Symbol" w:hint="default"/>
      </w:rPr>
    </w:lvl>
    <w:lvl w:ilvl="1" w:tplc="10090003">
      <w:start w:val="1"/>
      <w:numFmt w:val="bullet"/>
      <w:lvlText w:val="o"/>
      <w:lvlJc w:val="left"/>
      <w:pPr>
        <w:tabs>
          <w:tab w:val="num" w:pos="1980"/>
        </w:tabs>
        <w:ind w:left="1980" w:hanging="360"/>
      </w:pPr>
      <w:rPr>
        <w:rFonts w:ascii="Courier New" w:hAnsi="Courier New" w:cs="Courier New"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Courier New"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Courier New"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67D35EB0"/>
    <w:multiLevelType w:val="multilevel"/>
    <w:tmpl w:val="0630C278"/>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B0A1DC9"/>
    <w:multiLevelType w:val="multilevel"/>
    <w:tmpl w:val="D36EDD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B782181"/>
    <w:multiLevelType w:val="hybridMultilevel"/>
    <w:tmpl w:val="1DAA7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01229B"/>
    <w:multiLevelType w:val="hybridMultilevel"/>
    <w:tmpl w:val="8E84E7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0327B74"/>
    <w:multiLevelType w:val="hybridMultilevel"/>
    <w:tmpl w:val="A43ABEC4"/>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tentative="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47" w15:restartNumberingAfterBreak="0">
    <w:nsid w:val="759A6DB3"/>
    <w:multiLevelType w:val="hybridMultilevel"/>
    <w:tmpl w:val="59C68AA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8" w15:restartNumberingAfterBreak="0">
    <w:nsid w:val="76A01BC2"/>
    <w:multiLevelType w:val="multilevel"/>
    <w:tmpl w:val="0E4CFC70"/>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Wingdings" w:hAnsi="Wingding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49"/>
  </w:num>
  <w:num w:numId="4">
    <w:abstractNumId w:val="30"/>
  </w:num>
  <w:num w:numId="5">
    <w:abstractNumId w:val="8"/>
  </w:num>
  <w:num w:numId="6">
    <w:abstractNumId w:val="39"/>
  </w:num>
  <w:num w:numId="7">
    <w:abstractNumId w:val="20"/>
  </w:num>
  <w:num w:numId="8">
    <w:abstractNumId w:val="25"/>
  </w:num>
  <w:num w:numId="9">
    <w:abstractNumId w:val="4"/>
  </w:num>
  <w:num w:numId="10">
    <w:abstractNumId w:val="2"/>
  </w:num>
  <w:num w:numId="11">
    <w:abstractNumId w:val="41"/>
  </w:num>
  <w:num w:numId="12">
    <w:abstractNumId w:val="33"/>
  </w:num>
  <w:num w:numId="13">
    <w:abstractNumId w:val="31"/>
  </w:num>
  <w:num w:numId="14">
    <w:abstractNumId w:val="12"/>
  </w:num>
  <w:num w:numId="15">
    <w:abstractNumId w:val="15"/>
  </w:num>
  <w:num w:numId="16">
    <w:abstractNumId w:val="13"/>
  </w:num>
  <w:num w:numId="17">
    <w:abstractNumId w:val="19"/>
  </w:num>
  <w:num w:numId="18">
    <w:abstractNumId w:val="17"/>
  </w:num>
  <w:num w:numId="19">
    <w:abstractNumId w:val="24"/>
  </w:num>
  <w:num w:numId="20">
    <w:abstractNumId w:val="44"/>
  </w:num>
  <w:num w:numId="21">
    <w:abstractNumId w:val="42"/>
  </w:num>
  <w:num w:numId="22">
    <w:abstractNumId w:val="9"/>
  </w:num>
  <w:num w:numId="23">
    <w:abstractNumId w:val="28"/>
  </w:num>
  <w:num w:numId="24">
    <w:abstractNumId w:val="48"/>
  </w:num>
  <w:num w:numId="25">
    <w:abstractNumId w:val="43"/>
  </w:num>
  <w:num w:numId="26">
    <w:abstractNumId w:val="22"/>
  </w:num>
  <w:num w:numId="27">
    <w:abstractNumId w:val="47"/>
  </w:num>
  <w:num w:numId="28">
    <w:abstractNumId w:val="37"/>
  </w:num>
  <w:num w:numId="29">
    <w:abstractNumId w:val="29"/>
  </w:num>
  <w:num w:numId="30">
    <w:abstractNumId w:val="23"/>
  </w:num>
  <w:num w:numId="31">
    <w:abstractNumId w:val="0"/>
  </w:num>
  <w:num w:numId="32">
    <w:abstractNumId w:val="21"/>
  </w:num>
  <w:num w:numId="33">
    <w:abstractNumId w:val="7"/>
  </w:num>
  <w:num w:numId="34">
    <w:abstractNumId w:val="14"/>
  </w:num>
  <w:num w:numId="35">
    <w:abstractNumId w:val="45"/>
  </w:num>
  <w:num w:numId="36">
    <w:abstractNumId w:val="3"/>
  </w:num>
  <w:num w:numId="37">
    <w:abstractNumId w:val="35"/>
  </w:num>
  <w:num w:numId="38">
    <w:abstractNumId w:val="27"/>
  </w:num>
  <w:num w:numId="39">
    <w:abstractNumId w:val="11"/>
  </w:num>
  <w:num w:numId="40">
    <w:abstractNumId w:val="32"/>
  </w:num>
  <w:num w:numId="41">
    <w:abstractNumId w:val="5"/>
  </w:num>
  <w:num w:numId="42">
    <w:abstractNumId w:val="6"/>
  </w:num>
  <w:num w:numId="43">
    <w:abstractNumId w:val="1"/>
  </w:num>
  <w:num w:numId="44">
    <w:abstractNumId w:val="46"/>
  </w:num>
  <w:num w:numId="45">
    <w:abstractNumId w:val="36"/>
  </w:num>
  <w:num w:numId="46">
    <w:abstractNumId w:val="34"/>
  </w:num>
  <w:num w:numId="47">
    <w:abstractNumId w:val="10"/>
  </w:num>
  <w:num w:numId="48">
    <w:abstractNumId w:val="16"/>
  </w:num>
  <w:num w:numId="49">
    <w:abstractNumId w:val="38"/>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C0"/>
    <w:rsid w:val="000014B7"/>
    <w:rsid w:val="00012E7C"/>
    <w:rsid w:val="00031CF1"/>
    <w:rsid w:val="00035AD2"/>
    <w:rsid w:val="00036071"/>
    <w:rsid w:val="000448A5"/>
    <w:rsid w:val="000478AD"/>
    <w:rsid w:val="000560F7"/>
    <w:rsid w:val="00057F03"/>
    <w:rsid w:val="00060073"/>
    <w:rsid w:val="00091D9D"/>
    <w:rsid w:val="00096FE4"/>
    <w:rsid w:val="000A2C24"/>
    <w:rsid w:val="000A3FAE"/>
    <w:rsid w:val="000A4A30"/>
    <w:rsid w:val="000D3E07"/>
    <w:rsid w:val="000E3D6A"/>
    <w:rsid w:val="000F0611"/>
    <w:rsid w:val="000F13D1"/>
    <w:rsid w:val="000F62CF"/>
    <w:rsid w:val="00106DB6"/>
    <w:rsid w:val="00121EFF"/>
    <w:rsid w:val="00130B73"/>
    <w:rsid w:val="00146E41"/>
    <w:rsid w:val="001557A3"/>
    <w:rsid w:val="00156084"/>
    <w:rsid w:val="0016078D"/>
    <w:rsid w:val="001804EA"/>
    <w:rsid w:val="00180FCE"/>
    <w:rsid w:val="00180FDF"/>
    <w:rsid w:val="00193961"/>
    <w:rsid w:val="001B284E"/>
    <w:rsid w:val="001D1AC7"/>
    <w:rsid w:val="001D2274"/>
    <w:rsid w:val="001F2155"/>
    <w:rsid w:val="001F6C7F"/>
    <w:rsid w:val="001F72E5"/>
    <w:rsid w:val="00201B59"/>
    <w:rsid w:val="00202CAE"/>
    <w:rsid w:val="002041ED"/>
    <w:rsid w:val="002153B5"/>
    <w:rsid w:val="00216A91"/>
    <w:rsid w:val="00223CE1"/>
    <w:rsid w:val="0023244D"/>
    <w:rsid w:val="00255799"/>
    <w:rsid w:val="00263DE3"/>
    <w:rsid w:val="00267DA7"/>
    <w:rsid w:val="00276BDD"/>
    <w:rsid w:val="00280A2F"/>
    <w:rsid w:val="00280AD5"/>
    <w:rsid w:val="0029173A"/>
    <w:rsid w:val="002946BA"/>
    <w:rsid w:val="002A372E"/>
    <w:rsid w:val="002A7047"/>
    <w:rsid w:val="002B390A"/>
    <w:rsid w:val="002C329F"/>
    <w:rsid w:val="002C4078"/>
    <w:rsid w:val="002E7549"/>
    <w:rsid w:val="003264C0"/>
    <w:rsid w:val="00326666"/>
    <w:rsid w:val="0033089A"/>
    <w:rsid w:val="00332245"/>
    <w:rsid w:val="003347E0"/>
    <w:rsid w:val="00335F13"/>
    <w:rsid w:val="0035138A"/>
    <w:rsid w:val="00352E75"/>
    <w:rsid w:val="0036705A"/>
    <w:rsid w:val="003873E6"/>
    <w:rsid w:val="003949B0"/>
    <w:rsid w:val="003A3B08"/>
    <w:rsid w:val="003B0497"/>
    <w:rsid w:val="003C53F0"/>
    <w:rsid w:val="003C6033"/>
    <w:rsid w:val="003D0442"/>
    <w:rsid w:val="003D10FA"/>
    <w:rsid w:val="003E0386"/>
    <w:rsid w:val="003F6E8A"/>
    <w:rsid w:val="003F72DB"/>
    <w:rsid w:val="0040409E"/>
    <w:rsid w:val="004050DD"/>
    <w:rsid w:val="004222FF"/>
    <w:rsid w:val="00470478"/>
    <w:rsid w:val="00475EA2"/>
    <w:rsid w:val="00491984"/>
    <w:rsid w:val="004B5535"/>
    <w:rsid w:val="004B5896"/>
    <w:rsid w:val="004B6545"/>
    <w:rsid w:val="004C1B18"/>
    <w:rsid w:val="004C4E9E"/>
    <w:rsid w:val="004D1E2A"/>
    <w:rsid w:val="004D2103"/>
    <w:rsid w:val="004E1294"/>
    <w:rsid w:val="004E3960"/>
    <w:rsid w:val="004E7E85"/>
    <w:rsid w:val="004F2DC5"/>
    <w:rsid w:val="00500BC8"/>
    <w:rsid w:val="00500F71"/>
    <w:rsid w:val="00513D71"/>
    <w:rsid w:val="00521AB1"/>
    <w:rsid w:val="005534ED"/>
    <w:rsid w:val="005724D7"/>
    <w:rsid w:val="00583210"/>
    <w:rsid w:val="005A388F"/>
    <w:rsid w:val="005B2B1C"/>
    <w:rsid w:val="005B6116"/>
    <w:rsid w:val="005C09DF"/>
    <w:rsid w:val="005C171D"/>
    <w:rsid w:val="005E48FC"/>
    <w:rsid w:val="005F2DF6"/>
    <w:rsid w:val="00605335"/>
    <w:rsid w:val="00615712"/>
    <w:rsid w:val="00627702"/>
    <w:rsid w:val="00630307"/>
    <w:rsid w:val="0063671B"/>
    <w:rsid w:val="00643ECF"/>
    <w:rsid w:val="006455E7"/>
    <w:rsid w:val="00656E73"/>
    <w:rsid w:val="006A0E2A"/>
    <w:rsid w:val="006B0EAE"/>
    <w:rsid w:val="006C00AC"/>
    <w:rsid w:val="006C5923"/>
    <w:rsid w:val="006D1563"/>
    <w:rsid w:val="006E224A"/>
    <w:rsid w:val="006E43D7"/>
    <w:rsid w:val="006E4E5E"/>
    <w:rsid w:val="00701F14"/>
    <w:rsid w:val="00703C98"/>
    <w:rsid w:val="00705215"/>
    <w:rsid w:val="00714CE4"/>
    <w:rsid w:val="007262C6"/>
    <w:rsid w:val="00734C46"/>
    <w:rsid w:val="007435A9"/>
    <w:rsid w:val="00744A0C"/>
    <w:rsid w:val="007465F1"/>
    <w:rsid w:val="007635E0"/>
    <w:rsid w:val="00783E35"/>
    <w:rsid w:val="007A285C"/>
    <w:rsid w:val="007A3419"/>
    <w:rsid w:val="007A69AC"/>
    <w:rsid w:val="007B18F8"/>
    <w:rsid w:val="007D3628"/>
    <w:rsid w:val="007F55B9"/>
    <w:rsid w:val="0080464E"/>
    <w:rsid w:val="00815C93"/>
    <w:rsid w:val="00825774"/>
    <w:rsid w:val="00832438"/>
    <w:rsid w:val="008678BB"/>
    <w:rsid w:val="00877B42"/>
    <w:rsid w:val="0088266C"/>
    <w:rsid w:val="008904A2"/>
    <w:rsid w:val="008C03CA"/>
    <w:rsid w:val="008E3A90"/>
    <w:rsid w:val="008E79BD"/>
    <w:rsid w:val="008F57B7"/>
    <w:rsid w:val="0090313F"/>
    <w:rsid w:val="009069A2"/>
    <w:rsid w:val="00931B68"/>
    <w:rsid w:val="00951934"/>
    <w:rsid w:val="009609EE"/>
    <w:rsid w:val="009761AB"/>
    <w:rsid w:val="00982F35"/>
    <w:rsid w:val="00990010"/>
    <w:rsid w:val="00992542"/>
    <w:rsid w:val="009C03D5"/>
    <w:rsid w:val="009D3AEB"/>
    <w:rsid w:val="009E11A9"/>
    <w:rsid w:val="009E1321"/>
    <w:rsid w:val="009E7339"/>
    <w:rsid w:val="009F2B70"/>
    <w:rsid w:val="009F4F0C"/>
    <w:rsid w:val="00A12654"/>
    <w:rsid w:val="00A20964"/>
    <w:rsid w:val="00A21FE9"/>
    <w:rsid w:val="00A24E83"/>
    <w:rsid w:val="00A3011F"/>
    <w:rsid w:val="00A33A54"/>
    <w:rsid w:val="00A376AB"/>
    <w:rsid w:val="00A43D77"/>
    <w:rsid w:val="00A52CFA"/>
    <w:rsid w:val="00A61E50"/>
    <w:rsid w:val="00A744CA"/>
    <w:rsid w:val="00A776E7"/>
    <w:rsid w:val="00A800E0"/>
    <w:rsid w:val="00A832E5"/>
    <w:rsid w:val="00A902E4"/>
    <w:rsid w:val="00A94149"/>
    <w:rsid w:val="00AA200B"/>
    <w:rsid w:val="00AA2D94"/>
    <w:rsid w:val="00AB62D6"/>
    <w:rsid w:val="00AC5301"/>
    <w:rsid w:val="00AD595A"/>
    <w:rsid w:val="00AE5647"/>
    <w:rsid w:val="00B05A6E"/>
    <w:rsid w:val="00B17A46"/>
    <w:rsid w:val="00B24290"/>
    <w:rsid w:val="00B25371"/>
    <w:rsid w:val="00B31D07"/>
    <w:rsid w:val="00B4114F"/>
    <w:rsid w:val="00B44DEF"/>
    <w:rsid w:val="00B648B9"/>
    <w:rsid w:val="00B72B9A"/>
    <w:rsid w:val="00B86E98"/>
    <w:rsid w:val="00BB1F34"/>
    <w:rsid w:val="00BC05AC"/>
    <w:rsid w:val="00BC3ECC"/>
    <w:rsid w:val="00BF223B"/>
    <w:rsid w:val="00C112B0"/>
    <w:rsid w:val="00C13EFE"/>
    <w:rsid w:val="00C14DA2"/>
    <w:rsid w:val="00C2132E"/>
    <w:rsid w:val="00C43155"/>
    <w:rsid w:val="00C467FA"/>
    <w:rsid w:val="00C54B08"/>
    <w:rsid w:val="00C6292D"/>
    <w:rsid w:val="00C636D1"/>
    <w:rsid w:val="00C86637"/>
    <w:rsid w:val="00CA556A"/>
    <w:rsid w:val="00CB673D"/>
    <w:rsid w:val="00CC53D3"/>
    <w:rsid w:val="00CE4F2C"/>
    <w:rsid w:val="00D143D7"/>
    <w:rsid w:val="00D30964"/>
    <w:rsid w:val="00D324B0"/>
    <w:rsid w:val="00D361A6"/>
    <w:rsid w:val="00D36AEB"/>
    <w:rsid w:val="00D43104"/>
    <w:rsid w:val="00D4424C"/>
    <w:rsid w:val="00D47350"/>
    <w:rsid w:val="00D50568"/>
    <w:rsid w:val="00D531BF"/>
    <w:rsid w:val="00D576CE"/>
    <w:rsid w:val="00D622F5"/>
    <w:rsid w:val="00D64FFD"/>
    <w:rsid w:val="00D74F11"/>
    <w:rsid w:val="00DA0869"/>
    <w:rsid w:val="00DA0DDE"/>
    <w:rsid w:val="00DA4AC8"/>
    <w:rsid w:val="00DA71AE"/>
    <w:rsid w:val="00DB0D60"/>
    <w:rsid w:val="00DB3B00"/>
    <w:rsid w:val="00DC2A43"/>
    <w:rsid w:val="00DD290B"/>
    <w:rsid w:val="00DE05E2"/>
    <w:rsid w:val="00E004D0"/>
    <w:rsid w:val="00E03987"/>
    <w:rsid w:val="00E163A2"/>
    <w:rsid w:val="00E400BA"/>
    <w:rsid w:val="00E42525"/>
    <w:rsid w:val="00E4471E"/>
    <w:rsid w:val="00E46299"/>
    <w:rsid w:val="00E5219B"/>
    <w:rsid w:val="00E62E98"/>
    <w:rsid w:val="00E664FA"/>
    <w:rsid w:val="00E830DF"/>
    <w:rsid w:val="00E92B90"/>
    <w:rsid w:val="00E92EC3"/>
    <w:rsid w:val="00EB3B59"/>
    <w:rsid w:val="00EB661E"/>
    <w:rsid w:val="00ED0E27"/>
    <w:rsid w:val="00ED15D7"/>
    <w:rsid w:val="00EE5B17"/>
    <w:rsid w:val="00EF501D"/>
    <w:rsid w:val="00EF74D4"/>
    <w:rsid w:val="00F12990"/>
    <w:rsid w:val="00F156F6"/>
    <w:rsid w:val="00F54687"/>
    <w:rsid w:val="00F60B97"/>
    <w:rsid w:val="00F61D9D"/>
    <w:rsid w:val="00FA3C11"/>
    <w:rsid w:val="00FC45EF"/>
    <w:rsid w:val="00FD1A92"/>
    <w:rsid w:val="00FD1D66"/>
    <w:rsid w:val="00FE4B1A"/>
    <w:rsid w:val="00FF00C6"/>
    <w:rsid w:val="00FF1BF4"/>
    <w:rsid w:val="00FF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C4DA8E-3E9B-4C85-AC92-845B136D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CA" w:eastAsia="en-CA"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64C0"/>
    <w:rPr>
      <w:rFonts w:ascii="Times New Roman" w:eastAsia="Times New Roman" w:hAnsi="Times New Roman"/>
      <w:sz w:val="24"/>
      <w:szCs w:val="24"/>
    </w:rPr>
  </w:style>
  <w:style w:type="paragraph" w:styleId="Heading1">
    <w:name w:val="heading 1"/>
    <w:basedOn w:val="Normal"/>
    <w:next w:val="Normal"/>
    <w:link w:val="Heading1Char"/>
    <w:qFormat/>
    <w:rsid w:val="00C13EFE"/>
    <w:pPr>
      <w:keepNext/>
      <w:outlineLvl w:val="0"/>
    </w:pPr>
    <w:rPr>
      <w:b/>
      <w:szCs w:val="20"/>
      <w:lang w:val="en-US" w:eastAsia="en-US"/>
    </w:rPr>
  </w:style>
  <w:style w:type="paragraph" w:styleId="Heading2">
    <w:name w:val="heading 2"/>
    <w:basedOn w:val="Normal"/>
    <w:next w:val="Normal"/>
    <w:link w:val="Heading2Char"/>
    <w:qFormat/>
    <w:rsid w:val="00C13EFE"/>
    <w:pPr>
      <w:keepNext/>
      <w:outlineLvl w:val="1"/>
    </w:pPr>
    <w:rPr>
      <w:i/>
      <w:iCs/>
      <w:lang w:val="en-US" w:eastAsia="en-US"/>
    </w:rPr>
  </w:style>
  <w:style w:type="paragraph" w:styleId="Heading3">
    <w:name w:val="heading 3"/>
    <w:basedOn w:val="Normal"/>
    <w:next w:val="Normal"/>
    <w:link w:val="Heading3Char"/>
    <w:qFormat/>
    <w:rsid w:val="00C13EFE"/>
    <w:pPr>
      <w:keepNext/>
      <w:outlineLvl w:val="2"/>
    </w:pPr>
    <w:rPr>
      <w:rFonts w:ascii="Verdana" w:hAnsi="Verdana"/>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264C0"/>
    <w:pPr>
      <w:tabs>
        <w:tab w:val="center" w:pos="4320"/>
        <w:tab w:val="right" w:pos="8640"/>
      </w:tabs>
    </w:pPr>
  </w:style>
  <w:style w:type="character" w:customStyle="1" w:styleId="HeaderChar">
    <w:name w:val="Header Char"/>
    <w:basedOn w:val="DefaultParagraphFont"/>
    <w:link w:val="Header"/>
    <w:uiPriority w:val="99"/>
    <w:semiHidden/>
    <w:locked/>
    <w:rsid w:val="003264C0"/>
    <w:rPr>
      <w:rFonts w:ascii="Times New Roman" w:hAnsi="Times New Roman" w:cs="Times New Roman"/>
      <w:lang w:val="en-CA" w:eastAsia="en-CA"/>
    </w:rPr>
  </w:style>
  <w:style w:type="paragraph" w:styleId="Footer">
    <w:name w:val="footer"/>
    <w:basedOn w:val="Normal"/>
    <w:link w:val="FooterChar"/>
    <w:uiPriority w:val="99"/>
    <w:rsid w:val="003264C0"/>
    <w:pPr>
      <w:tabs>
        <w:tab w:val="center" w:pos="4320"/>
        <w:tab w:val="right" w:pos="8640"/>
      </w:tabs>
    </w:pPr>
  </w:style>
  <w:style w:type="character" w:customStyle="1" w:styleId="FooterChar">
    <w:name w:val="Footer Char"/>
    <w:basedOn w:val="DefaultParagraphFont"/>
    <w:link w:val="Footer"/>
    <w:uiPriority w:val="99"/>
    <w:locked/>
    <w:rsid w:val="003264C0"/>
    <w:rPr>
      <w:rFonts w:ascii="Times New Roman" w:hAnsi="Times New Roman" w:cs="Times New Roman"/>
      <w:lang w:val="en-CA" w:eastAsia="en-CA"/>
    </w:rPr>
  </w:style>
  <w:style w:type="paragraph" w:styleId="BalloonText">
    <w:name w:val="Balloon Text"/>
    <w:basedOn w:val="Normal"/>
    <w:link w:val="BalloonTextChar"/>
    <w:uiPriority w:val="99"/>
    <w:rsid w:val="00352E75"/>
    <w:rPr>
      <w:rFonts w:ascii="Tahoma" w:hAnsi="Tahoma" w:cs="Tahoma"/>
      <w:sz w:val="16"/>
      <w:szCs w:val="16"/>
    </w:rPr>
  </w:style>
  <w:style w:type="character" w:customStyle="1" w:styleId="BalloonTextChar">
    <w:name w:val="Balloon Text Char"/>
    <w:basedOn w:val="DefaultParagraphFont"/>
    <w:link w:val="BalloonText"/>
    <w:uiPriority w:val="99"/>
    <w:locked/>
    <w:rsid w:val="00352E75"/>
    <w:rPr>
      <w:rFonts w:ascii="Tahoma" w:hAnsi="Tahoma" w:cs="Tahoma"/>
      <w:sz w:val="16"/>
      <w:szCs w:val="16"/>
      <w:lang w:val="en-CA" w:eastAsia="en-CA"/>
    </w:rPr>
  </w:style>
  <w:style w:type="character" w:styleId="CommentReference">
    <w:name w:val="annotation reference"/>
    <w:basedOn w:val="DefaultParagraphFont"/>
    <w:uiPriority w:val="99"/>
    <w:semiHidden/>
    <w:rsid w:val="007A285C"/>
    <w:rPr>
      <w:rFonts w:cs="Times New Roman"/>
      <w:sz w:val="16"/>
      <w:szCs w:val="16"/>
    </w:rPr>
  </w:style>
  <w:style w:type="paragraph" w:styleId="CommentText">
    <w:name w:val="annotation text"/>
    <w:basedOn w:val="Normal"/>
    <w:link w:val="CommentTextChar"/>
    <w:semiHidden/>
    <w:rsid w:val="007A285C"/>
    <w:rPr>
      <w:sz w:val="20"/>
      <w:szCs w:val="20"/>
    </w:rPr>
  </w:style>
  <w:style w:type="character" w:customStyle="1" w:styleId="CommentTextChar">
    <w:name w:val="Comment Text Char"/>
    <w:basedOn w:val="DefaultParagraphFont"/>
    <w:link w:val="CommentText"/>
    <w:semiHidden/>
    <w:rsid w:val="00D32603"/>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7A285C"/>
    <w:rPr>
      <w:b/>
      <w:bCs/>
    </w:rPr>
  </w:style>
  <w:style w:type="character" w:customStyle="1" w:styleId="CommentSubjectChar">
    <w:name w:val="Comment Subject Char"/>
    <w:basedOn w:val="CommentTextChar"/>
    <w:link w:val="CommentSubject"/>
    <w:uiPriority w:val="99"/>
    <w:semiHidden/>
    <w:rsid w:val="00D32603"/>
    <w:rPr>
      <w:rFonts w:ascii="Times New Roman" w:eastAsia="Times New Roman" w:hAnsi="Times New Roman"/>
      <w:b/>
      <w:bCs/>
      <w:sz w:val="20"/>
      <w:szCs w:val="20"/>
    </w:rPr>
  </w:style>
  <w:style w:type="paragraph" w:styleId="ListParagraph">
    <w:name w:val="List Paragraph"/>
    <w:basedOn w:val="Normal"/>
    <w:uiPriority w:val="72"/>
    <w:qFormat/>
    <w:rsid w:val="009D3AEB"/>
    <w:pPr>
      <w:ind w:left="720"/>
      <w:contextualSpacing/>
    </w:pPr>
    <w:rPr>
      <w:lang w:val="en-US" w:eastAsia="en-US"/>
    </w:rPr>
  </w:style>
  <w:style w:type="paragraph" w:customStyle="1" w:styleId="body">
    <w:name w:val="body"/>
    <w:basedOn w:val="Normal"/>
    <w:rsid w:val="000A2C24"/>
    <w:pPr>
      <w:spacing w:before="100" w:beforeAutospacing="1" w:after="100" w:afterAutospacing="1"/>
    </w:pPr>
    <w:rPr>
      <w:lang w:val="en-US" w:eastAsia="en-US"/>
    </w:rPr>
  </w:style>
  <w:style w:type="paragraph" w:styleId="NormalWeb">
    <w:name w:val="Normal (Web)"/>
    <w:basedOn w:val="Normal"/>
    <w:rsid w:val="00280AD5"/>
    <w:pPr>
      <w:spacing w:before="100" w:beforeAutospacing="1" w:after="100" w:afterAutospacing="1"/>
    </w:pPr>
    <w:rPr>
      <w:lang w:val="en-US" w:eastAsia="en-US"/>
    </w:rPr>
  </w:style>
  <w:style w:type="table" w:styleId="TableGrid">
    <w:name w:val="Table Grid"/>
    <w:basedOn w:val="TableNormal"/>
    <w:rsid w:val="004B5535"/>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13EFE"/>
    <w:rPr>
      <w:rFonts w:ascii="Times New Roman" w:eastAsia="Times New Roman" w:hAnsi="Times New Roman"/>
      <w:b/>
      <w:sz w:val="24"/>
      <w:szCs w:val="20"/>
      <w:lang w:val="en-US" w:eastAsia="en-US"/>
    </w:rPr>
  </w:style>
  <w:style w:type="character" w:customStyle="1" w:styleId="Heading2Char">
    <w:name w:val="Heading 2 Char"/>
    <w:basedOn w:val="DefaultParagraphFont"/>
    <w:link w:val="Heading2"/>
    <w:rsid w:val="00C13EFE"/>
    <w:rPr>
      <w:rFonts w:ascii="Times New Roman" w:eastAsia="Times New Roman" w:hAnsi="Times New Roman"/>
      <w:i/>
      <w:iCs/>
      <w:sz w:val="24"/>
      <w:szCs w:val="24"/>
      <w:lang w:val="en-US" w:eastAsia="en-US"/>
    </w:rPr>
  </w:style>
  <w:style w:type="character" w:customStyle="1" w:styleId="Heading3Char">
    <w:name w:val="Heading 3 Char"/>
    <w:basedOn w:val="DefaultParagraphFont"/>
    <w:link w:val="Heading3"/>
    <w:rsid w:val="00C13EFE"/>
    <w:rPr>
      <w:rFonts w:ascii="Verdana" w:eastAsia="Times New Roman" w:hAnsi="Verdana"/>
      <w:b/>
      <w:bCs/>
      <w:sz w:val="32"/>
      <w:szCs w:val="24"/>
      <w:lang w:val="en-US" w:eastAsia="en-US"/>
    </w:rPr>
  </w:style>
  <w:style w:type="paragraph" w:styleId="BodyText">
    <w:name w:val="Body Text"/>
    <w:basedOn w:val="Normal"/>
    <w:link w:val="BodyTextChar"/>
    <w:rsid w:val="00C13EFE"/>
    <w:rPr>
      <w:b/>
      <w:szCs w:val="20"/>
      <w:lang w:val="en-US" w:eastAsia="en-US"/>
    </w:rPr>
  </w:style>
  <w:style w:type="character" w:customStyle="1" w:styleId="BodyTextChar">
    <w:name w:val="Body Text Char"/>
    <w:basedOn w:val="DefaultParagraphFont"/>
    <w:link w:val="BodyText"/>
    <w:rsid w:val="00C13EFE"/>
    <w:rPr>
      <w:rFonts w:ascii="Times New Roman" w:eastAsia="Times New Roman" w:hAnsi="Times New Roman"/>
      <w:b/>
      <w:sz w:val="24"/>
      <w:szCs w:val="20"/>
      <w:lang w:val="en-US" w:eastAsia="en-US"/>
    </w:rPr>
  </w:style>
  <w:style w:type="paragraph" w:styleId="BodyText2">
    <w:name w:val="Body Text 2"/>
    <w:basedOn w:val="Normal"/>
    <w:link w:val="BodyText2Char"/>
    <w:rsid w:val="00C13EFE"/>
    <w:rPr>
      <w:i/>
      <w:iCs/>
      <w:lang w:val="en-US" w:eastAsia="en-US"/>
    </w:rPr>
  </w:style>
  <w:style w:type="character" w:customStyle="1" w:styleId="BodyText2Char">
    <w:name w:val="Body Text 2 Char"/>
    <w:basedOn w:val="DefaultParagraphFont"/>
    <w:link w:val="BodyText2"/>
    <w:rsid w:val="00C13EFE"/>
    <w:rPr>
      <w:rFonts w:ascii="Times New Roman" w:eastAsia="Times New Roman" w:hAnsi="Times New Roman"/>
      <w:i/>
      <w:iCs/>
      <w:sz w:val="24"/>
      <w:szCs w:val="24"/>
      <w:lang w:val="en-US" w:eastAsia="en-US"/>
    </w:rPr>
  </w:style>
  <w:style w:type="paragraph" w:styleId="FootnoteText">
    <w:name w:val="footnote text"/>
    <w:basedOn w:val="Normal"/>
    <w:link w:val="FootnoteTextChar"/>
    <w:semiHidden/>
    <w:rsid w:val="00C13EFE"/>
    <w:rPr>
      <w:sz w:val="20"/>
      <w:szCs w:val="20"/>
      <w:lang w:val="en-US" w:eastAsia="en-US"/>
    </w:rPr>
  </w:style>
  <w:style w:type="character" w:customStyle="1" w:styleId="FootnoteTextChar">
    <w:name w:val="Footnote Text Char"/>
    <w:basedOn w:val="DefaultParagraphFont"/>
    <w:link w:val="FootnoteText"/>
    <w:semiHidden/>
    <w:rsid w:val="00C13EFE"/>
    <w:rPr>
      <w:rFonts w:ascii="Times New Roman" w:eastAsia="Times New Roman" w:hAnsi="Times New Roman"/>
      <w:sz w:val="20"/>
      <w:szCs w:val="20"/>
      <w:lang w:val="en-US" w:eastAsia="en-US"/>
    </w:rPr>
  </w:style>
  <w:style w:type="character" w:styleId="FootnoteReference">
    <w:name w:val="footnote reference"/>
    <w:basedOn w:val="DefaultParagraphFont"/>
    <w:semiHidden/>
    <w:rsid w:val="00C13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Ostro</cp:lastModifiedBy>
  <cp:revision>27</cp:revision>
  <cp:lastPrinted>2010-09-09T14:14:00Z</cp:lastPrinted>
  <dcterms:created xsi:type="dcterms:W3CDTF">2014-07-11T18:30:00Z</dcterms:created>
  <dcterms:modified xsi:type="dcterms:W3CDTF">2017-02-09T22:43:00Z</dcterms:modified>
</cp:coreProperties>
</file>