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9B" w:rsidRPr="00247036" w:rsidRDefault="0022098C" w:rsidP="004A419B">
      <w:pPr>
        <w:rPr>
          <w:rFonts w:ascii="Cambria" w:hAnsi="Cambria" w:cs="Arial"/>
          <w:b/>
          <w:sz w:val="48"/>
          <w:szCs w:val="48"/>
        </w:rPr>
      </w:pPr>
      <w:r w:rsidRPr="005E734B">
        <w:rPr>
          <w:noProof/>
        </w:rPr>
        <mc:AlternateContent>
          <mc:Choice Requires="wps">
            <w:drawing>
              <wp:anchor distT="0" distB="0" distL="114300" distR="114300" simplePos="0" relativeHeight="251659264" behindDoc="0" locked="0" layoutInCell="1" allowOverlap="1" wp14:anchorId="5E82DB2E" wp14:editId="5D1F5989">
                <wp:simplePos x="0" y="0"/>
                <wp:positionH relativeFrom="margin">
                  <wp:posOffset>4648200</wp:posOffset>
                </wp:positionH>
                <wp:positionV relativeFrom="paragraph">
                  <wp:posOffset>-685800</wp:posOffset>
                </wp:positionV>
                <wp:extent cx="1639570" cy="523220"/>
                <wp:effectExtent l="0" t="0" r="0" b="0"/>
                <wp:wrapNone/>
                <wp:docPr id="4" name="Rectangle 4"/>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tx2">
                            <a:lumMod val="90000"/>
                            <a:lumOff val="10000"/>
                          </a:schemeClr>
                        </a:solidFill>
                      </wps:spPr>
                      <wps:txbx>
                        <w:txbxContent>
                          <w:p w:rsidR="0022098C" w:rsidRPr="001D3478" w:rsidRDefault="0022098C" w:rsidP="0022098C">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13</w:t>
                            </w:r>
                          </w:p>
                        </w:txbxContent>
                      </wps:txbx>
                      <wps:bodyPr wrap="square">
                        <a:spAutoFit/>
                      </wps:bodyPr>
                    </wps:wsp>
                  </a:graphicData>
                </a:graphic>
                <wp14:sizeRelH relativeFrom="margin">
                  <wp14:pctWidth>0</wp14:pctWidth>
                </wp14:sizeRelH>
              </wp:anchor>
            </w:drawing>
          </mc:Choice>
          <mc:Fallback>
            <w:pict>
              <v:rect w14:anchorId="5E82DB2E" id="Rectangle 4" o:spid="_x0000_s1026" style="position:absolute;margin-left:366pt;margin-top:-54pt;width:129.1pt;height:4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" fillcolor="#265999 [2911]" stroked="f">
                <v:textbox style="mso-fit-shape-to-text:t">
                  <w:txbxContent>
                    <w:p w:rsidR="0022098C" w:rsidRPr="001D3478" w:rsidRDefault="0022098C" w:rsidP="0022098C">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13</w:t>
                      </w:r>
                    </w:p>
                  </w:txbxContent>
                </v:textbox>
                <w10:wrap anchorx="margin"/>
              </v:rect>
            </w:pict>
          </mc:Fallback>
        </mc:AlternateContent>
      </w:r>
      <w:r w:rsidR="004A419B" w:rsidRPr="00247036">
        <w:rPr>
          <w:rFonts w:ascii="Cambria" w:hAnsi="Cambria" w:cs="Arial"/>
          <w:b/>
          <w:sz w:val="48"/>
          <w:szCs w:val="48"/>
        </w:rPr>
        <w:t>3</w:t>
      </w:r>
      <w:r w:rsidR="004A419B" w:rsidRPr="00247036">
        <w:rPr>
          <w:rFonts w:ascii="Cambria" w:hAnsi="Cambria" w:cs="Arial"/>
          <w:b/>
          <w:sz w:val="48"/>
          <w:szCs w:val="48"/>
          <w:vertAlign w:val="superscript"/>
        </w:rPr>
        <w:t>rd</w:t>
      </w:r>
      <w:r w:rsidR="004A419B" w:rsidRPr="00247036">
        <w:rPr>
          <w:rFonts w:ascii="Cambria" w:hAnsi="Cambria" w:cs="Arial"/>
          <w:b/>
          <w:sz w:val="48"/>
          <w:szCs w:val="48"/>
        </w:rPr>
        <w:t xml:space="preserve"> Appointment Advisor Script</w:t>
      </w:r>
    </w:p>
    <w:p w:rsidR="004A419B" w:rsidRPr="009808FF" w:rsidRDefault="004A419B" w:rsidP="004A419B">
      <w:pPr>
        <w:rPr>
          <w:sz w:val="36"/>
          <w:szCs w:val="36"/>
        </w:rPr>
      </w:pPr>
    </w:p>
    <w:p w:rsidR="004A419B" w:rsidRPr="00247036" w:rsidRDefault="004A419B" w:rsidP="004A419B">
      <w:pPr>
        <w:rPr>
          <w:rFonts w:asciiTheme="minorHAnsi" w:hAnsiTheme="minorHAnsi" w:cs="Arial"/>
          <w:i/>
          <w:sz w:val="22"/>
          <w:szCs w:val="22"/>
        </w:rPr>
      </w:pPr>
      <w:r w:rsidRPr="00247036">
        <w:rPr>
          <w:rFonts w:asciiTheme="minorHAnsi" w:hAnsiTheme="minorHAnsi" w:cs="Arial"/>
          <w:i/>
          <w:sz w:val="22"/>
          <w:szCs w:val="22"/>
        </w:rPr>
        <w:t>This is the companion script for Advisors conducting the 3</w:t>
      </w:r>
      <w:r w:rsidRPr="00247036">
        <w:rPr>
          <w:rFonts w:asciiTheme="minorHAnsi" w:hAnsiTheme="minorHAnsi" w:cs="Arial"/>
          <w:i/>
          <w:sz w:val="22"/>
          <w:szCs w:val="22"/>
          <w:vertAlign w:val="superscript"/>
        </w:rPr>
        <w:t>rd</w:t>
      </w:r>
      <w:r w:rsidRPr="00247036">
        <w:rPr>
          <w:rFonts w:asciiTheme="minorHAnsi" w:hAnsiTheme="minorHAnsi" w:cs="Arial"/>
          <w:i/>
          <w:sz w:val="22"/>
          <w:szCs w:val="22"/>
        </w:rPr>
        <w:t xml:space="preserve"> Appointment with </w:t>
      </w:r>
      <w:r w:rsidRPr="00247036">
        <w:rPr>
          <w:rFonts w:asciiTheme="minorHAnsi" w:hAnsiTheme="minorHAnsi" w:cs="Arial"/>
          <w:i/>
          <w:sz w:val="22"/>
          <w:szCs w:val="22"/>
          <w:u w:val="single"/>
        </w:rPr>
        <w:t>New Clients</w:t>
      </w:r>
      <w:r w:rsidRPr="00247036">
        <w:rPr>
          <w:rFonts w:asciiTheme="minorHAnsi" w:hAnsiTheme="minorHAnsi" w:cs="Arial"/>
          <w:i/>
          <w:sz w:val="22"/>
          <w:szCs w:val="22"/>
        </w:rPr>
        <w:t xml:space="preserve">. </w:t>
      </w:r>
    </w:p>
    <w:p w:rsidR="004A419B" w:rsidRPr="00247036" w:rsidRDefault="004A419B" w:rsidP="004A419B">
      <w:pPr>
        <w:rPr>
          <w:rFonts w:asciiTheme="minorHAnsi" w:hAnsiTheme="minorHAnsi" w:cs="Arial"/>
          <w:i/>
          <w:sz w:val="22"/>
          <w:szCs w:val="22"/>
        </w:rPr>
      </w:pPr>
    </w:p>
    <w:p w:rsidR="004A419B" w:rsidRPr="00247036" w:rsidRDefault="004A419B" w:rsidP="004A419B">
      <w:pPr>
        <w:rPr>
          <w:rFonts w:asciiTheme="minorHAnsi" w:hAnsiTheme="minorHAnsi" w:cs="Arial"/>
          <w:i/>
          <w:sz w:val="22"/>
          <w:szCs w:val="22"/>
        </w:rPr>
      </w:pPr>
      <w:r w:rsidRPr="00247036">
        <w:rPr>
          <w:rFonts w:asciiTheme="minorHAnsi" w:hAnsiTheme="minorHAnsi" w:cs="Arial"/>
          <w:i/>
          <w:sz w:val="22"/>
          <w:szCs w:val="22"/>
        </w:rPr>
        <w:t>This meeting should take approximately one hour.</w:t>
      </w:r>
    </w:p>
    <w:p w:rsidR="004A419B" w:rsidRPr="009808FF" w:rsidRDefault="004A419B" w:rsidP="004A419B">
      <w:pPr>
        <w:pStyle w:val="Heading1"/>
        <w:rPr>
          <w:rFonts w:asciiTheme="minorHAnsi" w:hAnsiTheme="minorHAnsi" w:cs="Arial"/>
          <w:bCs/>
          <w:szCs w:val="24"/>
        </w:rPr>
      </w:pP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 w:val="0"/>
          <w:bCs/>
          <w:szCs w:val="24"/>
          <w:u w:val="single"/>
        </w:rPr>
        <w:tab/>
      </w:r>
      <w:r w:rsidRPr="009808FF">
        <w:rPr>
          <w:rFonts w:asciiTheme="minorHAnsi" w:hAnsiTheme="minorHAnsi" w:cs="Arial"/>
          <w:bCs/>
          <w:szCs w:val="24"/>
        </w:rPr>
        <w:tab/>
      </w:r>
      <w:r w:rsidRPr="009808FF">
        <w:rPr>
          <w:rFonts w:asciiTheme="minorHAnsi" w:hAnsiTheme="minorHAnsi" w:cs="Arial"/>
          <w:bCs/>
          <w:szCs w:val="24"/>
        </w:rPr>
        <w:tab/>
      </w:r>
      <w:r w:rsidRPr="009808FF">
        <w:rPr>
          <w:rFonts w:asciiTheme="minorHAnsi" w:hAnsiTheme="minorHAnsi" w:cs="Arial"/>
          <w:bCs/>
          <w:szCs w:val="24"/>
        </w:rPr>
        <w:tab/>
      </w:r>
      <w:r w:rsidRPr="009808FF">
        <w:rPr>
          <w:rFonts w:asciiTheme="minorHAnsi" w:hAnsiTheme="minorHAnsi" w:cs="Arial"/>
          <w:bCs/>
          <w:szCs w:val="24"/>
        </w:rPr>
        <w:tab/>
      </w:r>
      <w:r w:rsidRPr="009808FF">
        <w:rPr>
          <w:rFonts w:asciiTheme="minorHAnsi" w:hAnsiTheme="minorHAnsi" w:cs="Arial"/>
          <w:bCs/>
          <w:szCs w:val="24"/>
        </w:rPr>
        <w:tab/>
      </w:r>
    </w:p>
    <w:p w:rsidR="004A419B" w:rsidRPr="00247036" w:rsidRDefault="004A419B" w:rsidP="004A419B">
      <w:pPr>
        <w:pStyle w:val="Heading5"/>
        <w:keepLines w:val="0"/>
        <w:spacing w:before="0"/>
        <w:rPr>
          <w:rFonts w:ascii="Cambria" w:hAnsi="Cambria" w:cs="Arial"/>
          <w:b/>
          <w:color w:val="auto"/>
          <w:sz w:val="28"/>
          <w:szCs w:val="28"/>
        </w:rPr>
      </w:pPr>
      <w:r w:rsidRPr="00247036">
        <w:rPr>
          <w:rFonts w:ascii="Cambria" w:hAnsi="Cambria" w:cs="Arial"/>
          <w:b/>
          <w:color w:val="auto"/>
          <w:sz w:val="28"/>
          <w:szCs w:val="28"/>
        </w:rPr>
        <w:t>Greeting (5 minutes)</w:t>
      </w:r>
    </w:p>
    <w:p w:rsidR="004A419B" w:rsidRPr="009808FF" w:rsidRDefault="004A419B" w:rsidP="004A419B">
      <w:pPr>
        <w:rPr>
          <w:rFonts w:asciiTheme="minorHAnsi" w:hAnsiTheme="minorHAnsi" w:cs="Arial"/>
          <w:b/>
          <w:bCs/>
        </w:rPr>
      </w:pPr>
    </w:p>
    <w:p w:rsidR="004A419B" w:rsidRPr="00247036" w:rsidRDefault="004A419B" w:rsidP="004A419B">
      <w:pPr>
        <w:pStyle w:val="Heading2"/>
        <w:numPr>
          <w:ilvl w:val="0"/>
          <w:numId w:val="1"/>
        </w:numPr>
        <w:rPr>
          <w:rFonts w:asciiTheme="minorHAnsi" w:hAnsiTheme="minorHAnsi" w:cs="Arial"/>
        </w:rPr>
      </w:pPr>
      <w:r w:rsidRPr="00247036">
        <w:rPr>
          <w:rFonts w:asciiTheme="minorHAnsi" w:hAnsiTheme="minorHAnsi" w:cs="Arial"/>
        </w:rPr>
        <w:t>Welcome the client and establish a rapport with them.</w:t>
      </w:r>
    </w:p>
    <w:p w:rsidR="004A419B" w:rsidRPr="00247036" w:rsidRDefault="004A419B" w:rsidP="004A419B">
      <w:pPr>
        <w:pStyle w:val="BodyText2"/>
        <w:numPr>
          <w:ilvl w:val="0"/>
          <w:numId w:val="1"/>
        </w:numPr>
        <w:ind w:left="709"/>
        <w:rPr>
          <w:rFonts w:asciiTheme="minorHAnsi" w:hAnsiTheme="minorHAnsi" w:cs="Arial"/>
          <w:i w:val="0"/>
        </w:rPr>
      </w:pPr>
      <w:r w:rsidRPr="00247036">
        <w:rPr>
          <w:rFonts w:asciiTheme="minorHAnsi" w:hAnsiTheme="minorHAnsi" w:cs="Arial"/>
        </w:rPr>
        <w:t xml:space="preserve">Make small talk (weather, sports, families, anything to establish common ground). </w:t>
      </w:r>
    </w:p>
    <w:p w:rsidR="004A419B" w:rsidRPr="009808FF" w:rsidRDefault="004A419B" w:rsidP="004A419B">
      <w:pPr>
        <w:pStyle w:val="BodyText2"/>
        <w:ind w:firstLine="720"/>
        <w:rPr>
          <w:rFonts w:asciiTheme="minorHAnsi" w:hAnsiTheme="minorHAnsi" w:cs="Arial"/>
          <w:i w:val="0"/>
        </w:rPr>
      </w:pPr>
    </w:p>
    <w:p w:rsidR="004A419B" w:rsidRPr="00247036" w:rsidRDefault="004A419B" w:rsidP="004A419B">
      <w:pPr>
        <w:pStyle w:val="Heading1"/>
        <w:numPr>
          <w:ilvl w:val="0"/>
          <w:numId w:val="5"/>
        </w:numPr>
        <w:rPr>
          <w:rFonts w:ascii="Cambria" w:hAnsi="Cambria" w:cs="Arial"/>
          <w:color w:val="002060"/>
          <w:sz w:val="28"/>
          <w:szCs w:val="28"/>
        </w:rPr>
      </w:pPr>
      <w:r w:rsidRPr="00247036">
        <w:rPr>
          <w:rFonts w:ascii="Cambria" w:hAnsi="Cambria" w:cs="Arial"/>
          <w:color w:val="002060"/>
          <w:sz w:val="28"/>
          <w:szCs w:val="28"/>
        </w:rPr>
        <w:t>Meeting Overview (1 minute)</w:t>
      </w:r>
    </w:p>
    <w:p w:rsidR="004A419B" w:rsidRPr="009808FF" w:rsidRDefault="004A419B" w:rsidP="004A419B">
      <w:pPr>
        <w:rPr>
          <w:rFonts w:asciiTheme="minorHAnsi" w:hAnsiTheme="minorHAnsi" w:cs="Arial"/>
        </w:rPr>
      </w:pPr>
    </w:p>
    <w:p w:rsidR="004A419B" w:rsidRPr="00247036" w:rsidRDefault="004A419B" w:rsidP="004A419B">
      <w:pPr>
        <w:numPr>
          <w:ilvl w:val="1"/>
          <w:numId w:val="6"/>
        </w:numPr>
        <w:rPr>
          <w:rFonts w:asciiTheme="minorHAnsi" w:hAnsiTheme="minorHAnsi" w:cs="Arial"/>
          <w:color w:val="0070C0"/>
          <w:sz w:val="22"/>
          <w:szCs w:val="22"/>
        </w:rPr>
      </w:pPr>
      <w:r w:rsidRPr="00247036">
        <w:rPr>
          <w:rFonts w:asciiTheme="minorHAnsi" w:hAnsiTheme="minorHAnsi" w:cs="Arial"/>
          <w:sz w:val="22"/>
          <w:szCs w:val="22"/>
        </w:rPr>
        <w:t xml:space="preserve">Here is the agenda for today’s meeting.  </w:t>
      </w:r>
      <w:r w:rsidRPr="00247036">
        <w:rPr>
          <w:rFonts w:asciiTheme="minorHAnsi" w:hAnsiTheme="minorHAnsi" w:cs="Arial"/>
          <w:i/>
          <w:iCs/>
          <w:sz w:val="22"/>
          <w:szCs w:val="22"/>
        </w:rPr>
        <w:t xml:space="preserve">Give them a copy of the </w:t>
      </w:r>
      <w:r w:rsidRPr="00247036">
        <w:rPr>
          <w:rFonts w:asciiTheme="minorHAnsi" w:hAnsiTheme="minorHAnsi" w:cs="Arial"/>
          <w:i/>
          <w:iCs/>
          <w:color w:val="0070C0"/>
          <w:sz w:val="22"/>
          <w:szCs w:val="22"/>
        </w:rPr>
        <w:t>agenda</w:t>
      </w:r>
      <w:r w:rsidRPr="00247036">
        <w:rPr>
          <w:rFonts w:asciiTheme="minorHAnsi" w:hAnsiTheme="minorHAnsi" w:cs="Arial"/>
          <w:i/>
          <w:color w:val="0070C0"/>
          <w:sz w:val="22"/>
          <w:szCs w:val="22"/>
        </w:rPr>
        <w:t>.</w:t>
      </w:r>
    </w:p>
    <w:p w:rsidR="004A419B" w:rsidRPr="00247036" w:rsidRDefault="004A419B" w:rsidP="004A419B">
      <w:pPr>
        <w:numPr>
          <w:ilvl w:val="1"/>
          <w:numId w:val="6"/>
        </w:numPr>
        <w:rPr>
          <w:rFonts w:asciiTheme="minorHAnsi" w:hAnsiTheme="minorHAnsi" w:cs="Arial"/>
          <w:sz w:val="22"/>
          <w:szCs w:val="22"/>
        </w:rPr>
      </w:pPr>
      <w:r w:rsidRPr="00247036">
        <w:rPr>
          <w:rFonts w:asciiTheme="minorHAnsi" w:hAnsiTheme="minorHAnsi" w:cs="Arial"/>
          <w:sz w:val="22"/>
          <w:szCs w:val="22"/>
        </w:rPr>
        <w:t xml:space="preserve">To start today I will briefly review with you my practice and approach to financial planning. </w:t>
      </w:r>
    </w:p>
    <w:p w:rsidR="004A419B" w:rsidRPr="00247036" w:rsidRDefault="004A419B" w:rsidP="004A419B">
      <w:pPr>
        <w:numPr>
          <w:ilvl w:val="1"/>
          <w:numId w:val="6"/>
        </w:numPr>
        <w:ind w:left="709"/>
        <w:rPr>
          <w:rFonts w:asciiTheme="minorHAnsi" w:hAnsiTheme="minorHAnsi" w:cs="Arial"/>
          <w:i/>
          <w:iCs/>
          <w:color w:val="0070C0"/>
          <w:sz w:val="22"/>
          <w:szCs w:val="22"/>
        </w:rPr>
      </w:pPr>
      <w:r w:rsidRPr="00247036">
        <w:rPr>
          <w:rFonts w:asciiTheme="minorHAnsi" w:hAnsiTheme="minorHAnsi" w:cs="Arial"/>
          <w:sz w:val="22"/>
          <w:szCs w:val="22"/>
        </w:rPr>
        <w:t xml:space="preserve">We will spend the remainder our meeting carefully reviewing the Personal Financial Organizer (PFO) I have prepared for you today.  </w:t>
      </w:r>
      <w:r w:rsidRPr="00247036">
        <w:rPr>
          <w:rFonts w:asciiTheme="minorHAnsi" w:hAnsiTheme="minorHAnsi" w:cs="Arial"/>
          <w:i/>
          <w:iCs/>
          <w:sz w:val="22"/>
          <w:szCs w:val="22"/>
        </w:rPr>
        <w:t xml:space="preserve">Point to their </w:t>
      </w:r>
      <w:r w:rsidRPr="00247036">
        <w:rPr>
          <w:rFonts w:asciiTheme="minorHAnsi" w:hAnsiTheme="minorHAnsi" w:cs="Arial"/>
          <w:i/>
          <w:iCs/>
          <w:color w:val="0070C0"/>
          <w:sz w:val="22"/>
          <w:szCs w:val="22"/>
        </w:rPr>
        <w:t>Personal Financial Organizer (PFO) binder</w:t>
      </w:r>
    </w:p>
    <w:p w:rsidR="004A419B" w:rsidRPr="00247036" w:rsidRDefault="004A419B" w:rsidP="004A419B">
      <w:pPr>
        <w:numPr>
          <w:ilvl w:val="1"/>
          <w:numId w:val="6"/>
        </w:numPr>
        <w:rPr>
          <w:rFonts w:asciiTheme="minorHAnsi" w:hAnsiTheme="minorHAnsi" w:cs="Arial"/>
          <w:sz w:val="22"/>
          <w:szCs w:val="22"/>
        </w:rPr>
      </w:pPr>
      <w:r w:rsidRPr="00247036">
        <w:rPr>
          <w:rFonts w:asciiTheme="minorHAnsi" w:hAnsiTheme="minorHAnsi" w:cs="Arial"/>
          <w:sz w:val="22"/>
          <w:szCs w:val="22"/>
        </w:rPr>
        <w:t>We will begin by reviewing your goals and then outlining the assumptions we have used in making our recommendations.</w:t>
      </w:r>
    </w:p>
    <w:p w:rsidR="004A419B" w:rsidRPr="00247036" w:rsidRDefault="004A419B" w:rsidP="004A419B">
      <w:pPr>
        <w:numPr>
          <w:ilvl w:val="1"/>
          <w:numId w:val="6"/>
        </w:numPr>
        <w:rPr>
          <w:rFonts w:asciiTheme="minorHAnsi" w:hAnsiTheme="minorHAnsi" w:cs="Arial"/>
          <w:sz w:val="22"/>
          <w:szCs w:val="22"/>
        </w:rPr>
      </w:pPr>
      <w:r w:rsidRPr="00247036">
        <w:rPr>
          <w:rFonts w:asciiTheme="minorHAnsi" w:hAnsiTheme="minorHAnsi" w:cs="Arial"/>
          <w:sz w:val="22"/>
          <w:szCs w:val="22"/>
        </w:rPr>
        <w:t>From there will go over each of the recommendations and solutions in your Personal Financial Organizer (PFO) together.</w:t>
      </w:r>
    </w:p>
    <w:p w:rsidR="004A419B" w:rsidRPr="00247036" w:rsidRDefault="004A419B" w:rsidP="004A419B">
      <w:pPr>
        <w:numPr>
          <w:ilvl w:val="1"/>
          <w:numId w:val="6"/>
        </w:numPr>
        <w:rPr>
          <w:rFonts w:asciiTheme="minorHAnsi" w:hAnsiTheme="minorHAnsi" w:cs="Arial"/>
          <w:sz w:val="22"/>
          <w:szCs w:val="22"/>
        </w:rPr>
      </w:pPr>
      <w:r w:rsidRPr="00247036">
        <w:rPr>
          <w:rFonts w:asciiTheme="minorHAnsi" w:hAnsiTheme="minorHAnsi" w:cs="Arial"/>
          <w:sz w:val="22"/>
          <w:szCs w:val="22"/>
        </w:rPr>
        <w:t>After we have thoroughly reviewed your Personal Financial Organizer (PFO) and I have answered any questions you might have, I will outline for you the next steps to begin implementation.</w:t>
      </w:r>
    </w:p>
    <w:p w:rsidR="004A419B" w:rsidRPr="00247036" w:rsidRDefault="004A419B" w:rsidP="004A419B">
      <w:pPr>
        <w:numPr>
          <w:ilvl w:val="1"/>
          <w:numId w:val="6"/>
        </w:numPr>
        <w:spacing w:after="360"/>
        <w:rPr>
          <w:rFonts w:asciiTheme="minorHAnsi" w:hAnsiTheme="minorHAnsi" w:cs="Arial"/>
          <w:sz w:val="22"/>
          <w:szCs w:val="22"/>
        </w:rPr>
      </w:pPr>
      <w:r w:rsidRPr="00247036">
        <w:rPr>
          <w:rFonts w:asciiTheme="minorHAnsi" w:hAnsiTheme="minorHAnsi" w:cs="Arial"/>
          <w:sz w:val="22"/>
          <w:szCs w:val="22"/>
        </w:rPr>
        <w:t>Do you have any questions before we begin?</w:t>
      </w:r>
    </w:p>
    <w:p w:rsidR="004A419B" w:rsidRPr="00247036" w:rsidRDefault="004A419B" w:rsidP="004A419B">
      <w:pPr>
        <w:numPr>
          <w:ilvl w:val="0"/>
          <w:numId w:val="5"/>
        </w:numPr>
        <w:rPr>
          <w:rFonts w:ascii="Cambria" w:hAnsi="Cambria" w:cs="Arial"/>
          <w:b/>
          <w:bCs/>
          <w:color w:val="002060"/>
          <w:sz w:val="28"/>
          <w:szCs w:val="28"/>
        </w:rPr>
      </w:pPr>
      <w:r w:rsidRPr="00247036">
        <w:rPr>
          <w:rFonts w:ascii="Cambria" w:hAnsi="Cambria" w:cs="Arial"/>
          <w:b/>
          <w:bCs/>
          <w:color w:val="002060"/>
          <w:sz w:val="28"/>
          <w:szCs w:val="28"/>
        </w:rPr>
        <w:t>Review of Our Practice and Approach (3 minutes)</w:t>
      </w:r>
    </w:p>
    <w:p w:rsidR="004A419B" w:rsidRPr="009808FF" w:rsidRDefault="004A419B" w:rsidP="004A419B">
      <w:pPr>
        <w:rPr>
          <w:rFonts w:asciiTheme="minorHAnsi" w:hAnsiTheme="minorHAnsi" w:cs="Arial"/>
          <w:b/>
          <w:bCs/>
        </w:rPr>
      </w:pPr>
    </w:p>
    <w:p w:rsidR="004A419B" w:rsidRPr="009C6D53" w:rsidRDefault="004A419B" w:rsidP="004A419B">
      <w:pPr>
        <w:rPr>
          <w:rFonts w:asciiTheme="minorHAnsi" w:hAnsiTheme="minorHAnsi" w:cs="Arial"/>
          <w:i/>
          <w:color w:val="4A442A" w:themeColor="background2" w:themeShade="40"/>
          <w:sz w:val="22"/>
          <w:szCs w:val="22"/>
        </w:rPr>
      </w:pPr>
      <w:r w:rsidRPr="009C6D53">
        <w:rPr>
          <w:rFonts w:asciiTheme="minorHAnsi" w:hAnsiTheme="minorHAnsi" w:cs="Arial"/>
          <w:i/>
          <w:color w:val="4A442A" w:themeColor="background2" w:themeShade="40"/>
          <w:sz w:val="22"/>
          <w:szCs w:val="22"/>
        </w:rPr>
        <w:t>Use the scripting you have customized and prepared for the 2</w:t>
      </w:r>
      <w:r w:rsidRPr="009C6D53">
        <w:rPr>
          <w:rFonts w:asciiTheme="minorHAnsi" w:hAnsiTheme="minorHAnsi" w:cs="Arial"/>
          <w:i/>
          <w:color w:val="4A442A" w:themeColor="background2" w:themeShade="40"/>
          <w:sz w:val="22"/>
          <w:szCs w:val="22"/>
          <w:vertAlign w:val="superscript"/>
        </w:rPr>
        <w:t>nd</w:t>
      </w:r>
      <w:r w:rsidRPr="009C6D53">
        <w:rPr>
          <w:rFonts w:asciiTheme="minorHAnsi" w:hAnsiTheme="minorHAnsi" w:cs="Arial"/>
          <w:i/>
          <w:color w:val="4A442A" w:themeColor="background2" w:themeShade="40"/>
          <w:sz w:val="22"/>
          <w:szCs w:val="22"/>
        </w:rPr>
        <w:t xml:space="preserve"> Appointment here.</w:t>
      </w:r>
    </w:p>
    <w:p w:rsidR="004A419B" w:rsidRPr="009808FF" w:rsidRDefault="004A419B" w:rsidP="004A419B">
      <w:pPr>
        <w:rPr>
          <w:rFonts w:asciiTheme="minorHAnsi" w:hAnsiTheme="minorHAnsi" w:cs="Arial"/>
        </w:rPr>
      </w:pPr>
    </w:p>
    <w:p w:rsidR="004A419B" w:rsidRPr="009808FF" w:rsidRDefault="004A419B" w:rsidP="004A419B">
      <w:pPr>
        <w:ind w:left="426"/>
        <w:rPr>
          <w:rFonts w:asciiTheme="minorHAnsi" w:hAnsiTheme="minorHAnsi" w:cs="Arial"/>
          <w:b/>
        </w:rPr>
      </w:pPr>
      <w:r>
        <w:rPr>
          <w:rFonts w:asciiTheme="minorHAnsi" w:hAnsiTheme="minorHAnsi" w:cs="Arial"/>
          <w:b/>
        </w:rPr>
        <w:t xml:space="preserve">Our Wealth Management </w:t>
      </w:r>
      <w:r w:rsidRPr="009808FF">
        <w:rPr>
          <w:rFonts w:asciiTheme="minorHAnsi" w:hAnsiTheme="minorHAnsi" w:cs="Arial"/>
          <w:b/>
        </w:rPr>
        <w:t xml:space="preserve">Process </w:t>
      </w:r>
      <w:r>
        <w:rPr>
          <w:rFonts w:asciiTheme="minorHAnsi" w:hAnsiTheme="minorHAnsi" w:cs="Arial"/>
          <w:b/>
        </w:rPr>
        <w:t xml:space="preserve">&amp; Your </w:t>
      </w:r>
      <w:r w:rsidRPr="009808FF">
        <w:rPr>
          <w:rFonts w:asciiTheme="minorHAnsi" w:hAnsiTheme="minorHAnsi" w:cs="Arial"/>
          <w:b/>
        </w:rPr>
        <w:t xml:space="preserve">Critical Financial Events </w:t>
      </w:r>
    </w:p>
    <w:p w:rsidR="004A419B" w:rsidRPr="009808FF" w:rsidRDefault="004A419B" w:rsidP="004A419B">
      <w:pPr>
        <w:ind w:left="360"/>
        <w:rPr>
          <w:rFonts w:asciiTheme="minorHAnsi" w:hAnsiTheme="minorHAnsi" w:cs="Arial"/>
        </w:rPr>
      </w:pPr>
    </w:p>
    <w:p w:rsidR="004A419B" w:rsidRPr="009808FF" w:rsidRDefault="004A419B" w:rsidP="004A419B">
      <w:pPr>
        <w:spacing w:after="360"/>
        <w:ind w:left="426"/>
        <w:rPr>
          <w:rFonts w:asciiTheme="minorHAnsi" w:hAnsiTheme="minorHAnsi" w:cs="Arial"/>
          <w:b/>
        </w:rPr>
      </w:pPr>
      <w:r>
        <w:rPr>
          <w:rFonts w:asciiTheme="minorHAnsi" w:hAnsiTheme="minorHAnsi" w:cs="Arial"/>
          <w:b/>
        </w:rPr>
        <w:t>Our Introduction Process</w:t>
      </w:r>
    </w:p>
    <w:p w:rsidR="004A419B" w:rsidRPr="00247036" w:rsidRDefault="004A419B" w:rsidP="004A419B">
      <w:pPr>
        <w:pStyle w:val="ListParagraph"/>
        <w:numPr>
          <w:ilvl w:val="0"/>
          <w:numId w:val="5"/>
        </w:numPr>
        <w:rPr>
          <w:rFonts w:ascii="Cambria" w:hAnsi="Cambria" w:cs="Arial"/>
          <w:b/>
          <w:color w:val="002060"/>
          <w:sz w:val="28"/>
          <w:szCs w:val="28"/>
        </w:rPr>
      </w:pPr>
      <w:r w:rsidRPr="00247036">
        <w:rPr>
          <w:rFonts w:ascii="Cambria" w:hAnsi="Cambria" w:cs="Arial"/>
          <w:b/>
          <w:color w:val="002060"/>
          <w:sz w:val="28"/>
          <w:szCs w:val="28"/>
        </w:rPr>
        <w:t>Your Personal Financial Organizer (35-40 minutes)</w:t>
      </w:r>
    </w:p>
    <w:p w:rsidR="004A419B" w:rsidRPr="009808FF" w:rsidRDefault="004A419B" w:rsidP="004A419B">
      <w:pPr>
        <w:rPr>
          <w:rFonts w:asciiTheme="minorHAnsi" w:hAnsiTheme="minorHAnsi" w:cs="Arial"/>
        </w:rPr>
      </w:pPr>
    </w:p>
    <w:p w:rsidR="004A419B" w:rsidRPr="00247036" w:rsidRDefault="004A419B" w:rsidP="004A419B">
      <w:pPr>
        <w:rPr>
          <w:rFonts w:asciiTheme="minorHAnsi" w:hAnsiTheme="minorHAnsi" w:cs="Arial"/>
          <w:i/>
          <w:sz w:val="22"/>
          <w:szCs w:val="22"/>
        </w:rPr>
      </w:pPr>
      <w:r w:rsidRPr="009C6D53">
        <w:rPr>
          <w:rFonts w:asciiTheme="minorHAnsi" w:hAnsiTheme="minorHAnsi" w:cs="Arial"/>
          <w:i/>
          <w:color w:val="4A442A" w:themeColor="background2" w:themeShade="40"/>
          <w:sz w:val="22"/>
          <w:szCs w:val="22"/>
        </w:rPr>
        <w:t xml:space="preserve">This is where you will present and discuss the </w:t>
      </w:r>
      <w:r w:rsidRPr="009C6D53">
        <w:rPr>
          <w:rFonts w:asciiTheme="minorHAnsi" w:hAnsiTheme="minorHAnsi" w:cs="Arial"/>
          <w:i/>
          <w:color w:val="4A442A" w:themeColor="background2" w:themeShade="40"/>
          <w:sz w:val="22"/>
          <w:szCs w:val="22"/>
          <w:u w:val="single"/>
        </w:rPr>
        <w:t>Personal Financial Organizer</w:t>
      </w:r>
      <w:r w:rsidRPr="009C6D53">
        <w:rPr>
          <w:rFonts w:asciiTheme="minorHAnsi" w:hAnsiTheme="minorHAnsi" w:cs="Arial"/>
          <w:i/>
          <w:color w:val="4A442A" w:themeColor="background2" w:themeShade="40"/>
          <w:sz w:val="22"/>
          <w:szCs w:val="22"/>
        </w:rPr>
        <w:t xml:space="preserve"> you have prepared for them</w:t>
      </w:r>
      <w:r w:rsidRPr="00247036">
        <w:rPr>
          <w:rFonts w:asciiTheme="minorHAnsi" w:hAnsiTheme="minorHAnsi" w:cs="Arial"/>
          <w:i/>
          <w:sz w:val="22"/>
          <w:szCs w:val="22"/>
        </w:rPr>
        <w:t>.</w:t>
      </w:r>
    </w:p>
    <w:p w:rsidR="004A419B" w:rsidRPr="009808FF" w:rsidRDefault="004A419B" w:rsidP="004A419B">
      <w:pPr>
        <w:ind w:left="360"/>
        <w:rPr>
          <w:rFonts w:asciiTheme="minorHAnsi" w:hAnsiTheme="minorHAnsi" w:cs="Arial"/>
          <w:b/>
        </w:rPr>
      </w:pPr>
    </w:p>
    <w:p w:rsidR="004A419B" w:rsidRPr="00104615" w:rsidRDefault="004A419B" w:rsidP="00191131">
      <w:pPr>
        <w:ind w:left="567"/>
        <w:rPr>
          <w:rFonts w:asciiTheme="minorHAnsi" w:hAnsiTheme="minorHAnsi" w:cs="Arial"/>
          <w:b/>
        </w:rPr>
      </w:pPr>
      <w:r w:rsidRPr="00104615">
        <w:rPr>
          <w:rFonts w:asciiTheme="minorHAnsi" w:hAnsiTheme="minorHAnsi" w:cs="Arial"/>
          <w:b/>
        </w:rPr>
        <w:t>Review Your Goals and Objectives</w:t>
      </w:r>
    </w:p>
    <w:p w:rsidR="004A419B" w:rsidRPr="00104615" w:rsidRDefault="004A419B" w:rsidP="004A419B">
      <w:pPr>
        <w:ind w:left="360"/>
        <w:rPr>
          <w:rFonts w:asciiTheme="minorHAnsi" w:hAnsiTheme="minorHAnsi" w:cs="Arial"/>
          <w:b/>
        </w:rPr>
      </w:pPr>
    </w:p>
    <w:p w:rsidR="004A419B" w:rsidRPr="00104615" w:rsidRDefault="004A419B" w:rsidP="00191131">
      <w:pPr>
        <w:numPr>
          <w:ilvl w:val="1"/>
          <w:numId w:val="2"/>
        </w:numPr>
        <w:ind w:left="851"/>
        <w:rPr>
          <w:rFonts w:asciiTheme="minorHAnsi" w:hAnsiTheme="minorHAnsi" w:cs="Arial"/>
          <w:sz w:val="22"/>
          <w:szCs w:val="22"/>
        </w:rPr>
      </w:pPr>
      <w:r w:rsidRPr="00104615">
        <w:rPr>
          <w:rFonts w:asciiTheme="minorHAnsi" w:hAnsiTheme="minorHAnsi" w:cs="Arial"/>
          <w:sz w:val="22"/>
          <w:szCs w:val="22"/>
        </w:rPr>
        <w:t>At our last meeting, we talked extensively about what is important to you.</w:t>
      </w:r>
    </w:p>
    <w:p w:rsidR="004A419B" w:rsidRPr="00104615" w:rsidRDefault="004A419B" w:rsidP="00191131">
      <w:pPr>
        <w:numPr>
          <w:ilvl w:val="1"/>
          <w:numId w:val="2"/>
        </w:numPr>
        <w:ind w:left="851"/>
        <w:rPr>
          <w:rFonts w:asciiTheme="minorHAnsi" w:hAnsiTheme="minorHAnsi" w:cs="Arial"/>
          <w:sz w:val="22"/>
          <w:szCs w:val="22"/>
        </w:rPr>
      </w:pPr>
      <w:r w:rsidRPr="00104615">
        <w:rPr>
          <w:rFonts w:asciiTheme="minorHAnsi" w:hAnsiTheme="minorHAnsi" w:cs="Arial"/>
          <w:sz w:val="22"/>
          <w:szCs w:val="22"/>
        </w:rPr>
        <w:t>You indicated that …</w:t>
      </w:r>
    </w:p>
    <w:p w:rsidR="004A419B" w:rsidRPr="00104615" w:rsidRDefault="004A419B" w:rsidP="004A419B">
      <w:pPr>
        <w:ind w:left="-11"/>
        <w:rPr>
          <w:rFonts w:asciiTheme="minorHAnsi" w:hAnsiTheme="minorHAnsi" w:cs="Arial"/>
          <w:i/>
          <w:iCs/>
          <w:color w:val="404040" w:themeColor="text1" w:themeTint="BF"/>
          <w:sz w:val="22"/>
          <w:szCs w:val="22"/>
        </w:rPr>
      </w:pPr>
    </w:p>
    <w:p w:rsidR="004A419B" w:rsidRPr="00104615" w:rsidRDefault="004A419B" w:rsidP="004A419B">
      <w:pPr>
        <w:rPr>
          <w:rFonts w:asciiTheme="minorHAnsi" w:hAnsiTheme="minorHAnsi" w:cs="Arial"/>
          <w:color w:val="404040" w:themeColor="text1" w:themeTint="BF"/>
          <w:sz w:val="22"/>
          <w:szCs w:val="22"/>
        </w:rPr>
      </w:pPr>
      <w:r w:rsidRPr="00104615">
        <w:rPr>
          <w:rFonts w:asciiTheme="minorHAnsi" w:hAnsiTheme="minorHAnsi" w:cs="Arial"/>
          <w:i/>
          <w:iCs/>
          <w:color w:val="404040" w:themeColor="text1" w:themeTint="BF"/>
          <w:sz w:val="22"/>
          <w:szCs w:val="22"/>
        </w:rPr>
        <w:lastRenderedPageBreak/>
        <w:t>Summarize each of the goals they identified to you in the 1</w:t>
      </w:r>
      <w:r w:rsidRPr="00104615">
        <w:rPr>
          <w:rFonts w:asciiTheme="minorHAnsi" w:hAnsiTheme="minorHAnsi" w:cs="Arial"/>
          <w:i/>
          <w:iCs/>
          <w:color w:val="404040" w:themeColor="text1" w:themeTint="BF"/>
          <w:sz w:val="22"/>
          <w:szCs w:val="22"/>
          <w:vertAlign w:val="superscript"/>
        </w:rPr>
        <w:t>st</w:t>
      </w:r>
      <w:r w:rsidRPr="00104615">
        <w:rPr>
          <w:rFonts w:asciiTheme="minorHAnsi" w:hAnsiTheme="minorHAnsi" w:cs="Arial"/>
          <w:i/>
          <w:iCs/>
          <w:color w:val="404040" w:themeColor="text1" w:themeTint="BF"/>
          <w:sz w:val="22"/>
          <w:szCs w:val="22"/>
        </w:rPr>
        <w:t xml:space="preserve"> &amp; 2</w:t>
      </w:r>
      <w:r w:rsidRPr="00104615">
        <w:rPr>
          <w:rFonts w:asciiTheme="minorHAnsi" w:hAnsiTheme="minorHAnsi" w:cs="Arial"/>
          <w:i/>
          <w:iCs/>
          <w:color w:val="404040" w:themeColor="text1" w:themeTint="BF"/>
          <w:sz w:val="22"/>
          <w:szCs w:val="22"/>
          <w:vertAlign w:val="superscript"/>
        </w:rPr>
        <w:t>nd</w:t>
      </w:r>
      <w:r w:rsidRPr="00104615">
        <w:rPr>
          <w:rFonts w:asciiTheme="minorHAnsi" w:hAnsiTheme="minorHAnsi" w:cs="Arial"/>
          <w:i/>
          <w:iCs/>
          <w:color w:val="404040" w:themeColor="text1" w:themeTint="BF"/>
          <w:sz w:val="22"/>
          <w:szCs w:val="22"/>
        </w:rPr>
        <w:t xml:space="preserve"> Appointments</w:t>
      </w:r>
    </w:p>
    <w:p w:rsidR="004A419B" w:rsidRPr="00104615" w:rsidRDefault="004A419B" w:rsidP="004A419B">
      <w:pPr>
        <w:ind w:left="-11"/>
        <w:rPr>
          <w:rFonts w:asciiTheme="minorHAnsi" w:hAnsiTheme="minorHAnsi" w:cs="Arial"/>
          <w:sz w:val="22"/>
          <w:szCs w:val="22"/>
        </w:rPr>
      </w:pPr>
    </w:p>
    <w:p w:rsidR="004A419B" w:rsidRPr="00104615" w:rsidRDefault="004A419B" w:rsidP="00191131">
      <w:pPr>
        <w:numPr>
          <w:ilvl w:val="1"/>
          <w:numId w:val="2"/>
        </w:numPr>
        <w:ind w:left="851"/>
        <w:rPr>
          <w:rFonts w:asciiTheme="minorHAnsi" w:hAnsiTheme="minorHAnsi" w:cs="Arial"/>
          <w:sz w:val="22"/>
          <w:szCs w:val="22"/>
        </w:rPr>
      </w:pPr>
      <w:r w:rsidRPr="00104615">
        <w:rPr>
          <w:rFonts w:asciiTheme="minorHAnsi" w:hAnsiTheme="minorHAnsi" w:cs="Arial"/>
          <w:sz w:val="22"/>
          <w:szCs w:val="22"/>
        </w:rPr>
        <w:t>[CLIENT], remember we have chosen financial strategies for implementation based on these goals.</w:t>
      </w:r>
    </w:p>
    <w:p w:rsidR="004A419B" w:rsidRPr="00104615" w:rsidRDefault="004A419B" w:rsidP="00191131">
      <w:pPr>
        <w:numPr>
          <w:ilvl w:val="1"/>
          <w:numId w:val="2"/>
        </w:numPr>
        <w:ind w:left="851"/>
        <w:rPr>
          <w:rFonts w:asciiTheme="minorHAnsi" w:hAnsiTheme="minorHAnsi" w:cs="Arial"/>
          <w:sz w:val="22"/>
          <w:szCs w:val="22"/>
        </w:rPr>
      </w:pPr>
      <w:r w:rsidRPr="00104615">
        <w:rPr>
          <w:rFonts w:asciiTheme="minorHAnsi" w:hAnsiTheme="minorHAnsi" w:cs="Arial"/>
          <w:sz w:val="22"/>
          <w:szCs w:val="22"/>
        </w:rPr>
        <w:t xml:space="preserve">Is there anything you want to add to our initial discussion? </w:t>
      </w:r>
    </w:p>
    <w:p w:rsidR="004A419B" w:rsidRPr="009808FF" w:rsidRDefault="004A419B" w:rsidP="004A419B">
      <w:pPr>
        <w:ind w:left="360"/>
        <w:rPr>
          <w:rFonts w:asciiTheme="minorHAnsi" w:hAnsiTheme="minorHAnsi" w:cs="Arial"/>
        </w:rPr>
      </w:pPr>
    </w:p>
    <w:p w:rsidR="004A419B" w:rsidRPr="009808FF" w:rsidRDefault="000F21D2" w:rsidP="00191131">
      <w:pPr>
        <w:ind w:left="567"/>
        <w:rPr>
          <w:rFonts w:asciiTheme="minorHAnsi" w:hAnsiTheme="minorHAnsi" w:cs="Arial"/>
          <w:b/>
        </w:rPr>
      </w:pPr>
      <w:r>
        <w:rPr>
          <w:rFonts w:asciiTheme="minorHAnsi" w:hAnsiTheme="minorHAnsi" w:cs="Arial"/>
          <w:b/>
        </w:rPr>
        <w:t>Strategies to Achieve Your Goals</w:t>
      </w:r>
      <w:bookmarkStart w:id="0" w:name="_GoBack"/>
      <w:bookmarkEnd w:id="0"/>
    </w:p>
    <w:p w:rsidR="004A419B" w:rsidRPr="009808FF" w:rsidRDefault="004A419B" w:rsidP="004A419B">
      <w:pPr>
        <w:ind w:left="360"/>
        <w:rPr>
          <w:rFonts w:asciiTheme="minorHAnsi" w:hAnsiTheme="minorHAnsi" w:cs="Arial"/>
        </w:rPr>
      </w:pPr>
    </w:p>
    <w:p w:rsidR="004A419B" w:rsidRPr="00104615" w:rsidRDefault="004A419B" w:rsidP="00191131">
      <w:pPr>
        <w:numPr>
          <w:ilvl w:val="1"/>
          <w:numId w:val="2"/>
        </w:numPr>
        <w:ind w:left="851"/>
        <w:rPr>
          <w:rFonts w:asciiTheme="minorHAnsi" w:hAnsiTheme="minorHAnsi" w:cs="Arial"/>
          <w:sz w:val="22"/>
          <w:szCs w:val="22"/>
        </w:rPr>
      </w:pPr>
      <w:r w:rsidRPr="00104615">
        <w:rPr>
          <w:rFonts w:asciiTheme="minorHAnsi" w:hAnsiTheme="minorHAnsi" w:cs="Arial"/>
          <w:sz w:val="22"/>
          <w:szCs w:val="22"/>
        </w:rPr>
        <w:t>Next, I want to outline the assumptions we used in our planning process as it relates directly to [Strategy you are discussing first]</w:t>
      </w:r>
    </w:p>
    <w:p w:rsidR="004A419B" w:rsidRPr="00104615" w:rsidRDefault="004A419B" w:rsidP="00191131">
      <w:pPr>
        <w:ind w:left="851"/>
        <w:rPr>
          <w:rFonts w:asciiTheme="minorHAnsi" w:hAnsiTheme="minorHAnsi" w:cs="Arial"/>
          <w:sz w:val="22"/>
          <w:szCs w:val="22"/>
        </w:rPr>
      </w:pPr>
    </w:p>
    <w:p w:rsidR="004A419B" w:rsidRPr="009C6D53" w:rsidRDefault="004A419B" w:rsidP="004A419B">
      <w:pPr>
        <w:rPr>
          <w:rFonts w:asciiTheme="minorHAnsi" w:hAnsiTheme="minorHAnsi" w:cs="Arial"/>
          <w:i/>
          <w:color w:val="4A442A" w:themeColor="background2" w:themeShade="40"/>
          <w:sz w:val="22"/>
          <w:szCs w:val="22"/>
        </w:rPr>
      </w:pPr>
      <w:r w:rsidRPr="009C6D53">
        <w:rPr>
          <w:rFonts w:asciiTheme="minorHAnsi" w:hAnsiTheme="minorHAnsi" w:cs="Arial"/>
          <w:i/>
          <w:color w:val="4A442A" w:themeColor="background2" w:themeShade="40"/>
          <w:sz w:val="22"/>
          <w:szCs w:val="22"/>
        </w:rPr>
        <w:t>Usually the first item to get underway with new clients is the Investment Strategy.</w:t>
      </w:r>
      <w:r>
        <w:rPr>
          <w:rFonts w:asciiTheme="minorHAnsi" w:hAnsiTheme="minorHAnsi" w:cs="Arial"/>
          <w:i/>
          <w:color w:val="4A442A" w:themeColor="background2" w:themeShade="40"/>
          <w:sz w:val="22"/>
          <w:szCs w:val="22"/>
        </w:rPr>
        <w:t xml:space="preserve">  </w:t>
      </w:r>
      <w:r w:rsidRPr="009C6D53">
        <w:rPr>
          <w:rFonts w:asciiTheme="minorHAnsi" w:hAnsiTheme="minorHAnsi" w:cs="Arial"/>
          <w:i/>
          <w:color w:val="4A442A" w:themeColor="background2" w:themeShade="40"/>
          <w:sz w:val="22"/>
          <w:szCs w:val="22"/>
        </w:rPr>
        <w:t>Thoroughly review all assumptions used in generating recommendations for this strategy.</w:t>
      </w:r>
      <w:r>
        <w:rPr>
          <w:rFonts w:asciiTheme="minorHAnsi" w:hAnsiTheme="minorHAnsi" w:cs="Arial"/>
          <w:i/>
          <w:color w:val="4A442A" w:themeColor="background2" w:themeShade="40"/>
          <w:sz w:val="22"/>
          <w:szCs w:val="22"/>
        </w:rPr>
        <w:t xml:space="preserve">  </w:t>
      </w:r>
      <w:r w:rsidRPr="009C6D53">
        <w:rPr>
          <w:rFonts w:asciiTheme="minorHAnsi" w:hAnsiTheme="minorHAnsi" w:cs="Arial"/>
          <w:i/>
          <w:color w:val="4A442A" w:themeColor="background2" w:themeShade="40"/>
          <w:sz w:val="22"/>
          <w:szCs w:val="22"/>
        </w:rPr>
        <w:t>Continue this approach with all strategies you are presenting today at the 3</w:t>
      </w:r>
      <w:r w:rsidRPr="009C6D53">
        <w:rPr>
          <w:rFonts w:asciiTheme="minorHAnsi" w:hAnsiTheme="minorHAnsi" w:cs="Arial"/>
          <w:i/>
          <w:color w:val="4A442A" w:themeColor="background2" w:themeShade="40"/>
          <w:sz w:val="22"/>
          <w:szCs w:val="22"/>
          <w:vertAlign w:val="superscript"/>
        </w:rPr>
        <w:t>rd</w:t>
      </w:r>
      <w:r w:rsidRPr="009C6D53">
        <w:rPr>
          <w:rFonts w:asciiTheme="minorHAnsi" w:hAnsiTheme="minorHAnsi" w:cs="Arial"/>
          <w:i/>
          <w:color w:val="4A442A" w:themeColor="background2" w:themeShade="40"/>
          <w:sz w:val="22"/>
          <w:szCs w:val="22"/>
        </w:rPr>
        <w:t xml:space="preserve"> Appointment.</w:t>
      </w:r>
    </w:p>
    <w:p w:rsidR="004A419B" w:rsidRPr="009C6D53" w:rsidRDefault="004A419B" w:rsidP="004A419B">
      <w:pPr>
        <w:rPr>
          <w:rFonts w:asciiTheme="minorHAnsi" w:hAnsiTheme="minorHAnsi" w:cs="Arial"/>
          <w:i/>
          <w:color w:val="4A442A" w:themeColor="background2" w:themeShade="40"/>
          <w:sz w:val="22"/>
          <w:szCs w:val="22"/>
        </w:rPr>
      </w:pPr>
    </w:p>
    <w:p w:rsidR="004A419B" w:rsidRPr="009C6D53" w:rsidRDefault="004A419B" w:rsidP="004A419B">
      <w:pPr>
        <w:jc w:val="both"/>
        <w:rPr>
          <w:rFonts w:asciiTheme="minorHAnsi" w:hAnsiTheme="minorHAnsi" w:cs="Arial"/>
          <w:i/>
          <w:color w:val="4A442A" w:themeColor="background2" w:themeShade="40"/>
          <w:sz w:val="22"/>
          <w:szCs w:val="22"/>
        </w:rPr>
      </w:pPr>
      <w:r w:rsidRPr="009C6D53">
        <w:rPr>
          <w:rFonts w:asciiTheme="minorHAnsi" w:hAnsiTheme="minorHAnsi" w:cs="Arial"/>
          <w:i/>
          <w:color w:val="4A442A" w:themeColor="background2" w:themeShade="40"/>
          <w:sz w:val="22"/>
          <w:szCs w:val="22"/>
        </w:rPr>
        <w:t>If the client situation is comprehensive and the meeting will exceed an hour, it is recommended you get</w:t>
      </w:r>
      <w:r>
        <w:rPr>
          <w:rFonts w:asciiTheme="minorHAnsi" w:hAnsiTheme="minorHAnsi" w:cs="Arial"/>
          <w:i/>
          <w:color w:val="4A442A" w:themeColor="background2" w:themeShade="40"/>
          <w:sz w:val="22"/>
          <w:szCs w:val="22"/>
        </w:rPr>
        <w:t xml:space="preserve"> the</w:t>
      </w:r>
      <w:r w:rsidRPr="009C6D53">
        <w:rPr>
          <w:rFonts w:asciiTheme="minorHAnsi" w:hAnsiTheme="minorHAnsi" w:cs="Arial"/>
          <w:i/>
          <w:color w:val="4A442A" w:themeColor="background2" w:themeShade="40"/>
          <w:sz w:val="22"/>
          <w:szCs w:val="22"/>
        </w:rPr>
        <w:t xml:space="preserve"> main strategies underway at this meeting and defer the remaining strategies to the Agenda topic below.  You may be fully capable of presenting to clients for two hours – but </w:t>
      </w:r>
      <w:r>
        <w:rPr>
          <w:rFonts w:asciiTheme="minorHAnsi" w:hAnsiTheme="minorHAnsi" w:cs="Arial"/>
          <w:i/>
          <w:color w:val="4A442A" w:themeColor="background2" w:themeShade="40"/>
          <w:sz w:val="22"/>
          <w:szCs w:val="22"/>
        </w:rPr>
        <w:t>it is prudent to be mindful of your client’s time.  Further, you do not want to set a precedent of a 2-hour meeting that clients think is the norm going forward.  Do your best to c</w:t>
      </w:r>
      <w:r w:rsidRPr="009C6D53">
        <w:rPr>
          <w:rFonts w:asciiTheme="minorHAnsi" w:hAnsiTheme="minorHAnsi" w:cs="Arial"/>
          <w:i/>
          <w:color w:val="4A442A" w:themeColor="background2" w:themeShade="40"/>
          <w:sz w:val="22"/>
          <w:szCs w:val="22"/>
        </w:rPr>
        <w:t>reate a consistent pattern of 60</w:t>
      </w:r>
      <w:r>
        <w:rPr>
          <w:rFonts w:asciiTheme="minorHAnsi" w:hAnsiTheme="minorHAnsi" w:cs="Arial"/>
          <w:i/>
          <w:color w:val="4A442A" w:themeColor="background2" w:themeShade="40"/>
          <w:sz w:val="22"/>
          <w:szCs w:val="22"/>
        </w:rPr>
        <w:t>-</w:t>
      </w:r>
      <w:r w:rsidRPr="009C6D53">
        <w:rPr>
          <w:rFonts w:asciiTheme="minorHAnsi" w:hAnsiTheme="minorHAnsi" w:cs="Arial"/>
          <w:i/>
          <w:color w:val="4A442A" w:themeColor="background2" w:themeShade="40"/>
          <w:sz w:val="22"/>
          <w:szCs w:val="22"/>
        </w:rPr>
        <w:t>minute meetings.</w:t>
      </w:r>
    </w:p>
    <w:p w:rsidR="004A419B" w:rsidRPr="009808FF" w:rsidRDefault="004A419B" w:rsidP="004A419B">
      <w:pPr>
        <w:rPr>
          <w:rFonts w:asciiTheme="minorHAnsi" w:hAnsiTheme="minorHAnsi" w:cs="Arial"/>
        </w:rPr>
      </w:pPr>
    </w:p>
    <w:p w:rsidR="004A419B" w:rsidRPr="009808FF" w:rsidRDefault="004A419B" w:rsidP="002D0F99">
      <w:pPr>
        <w:ind w:left="567"/>
        <w:rPr>
          <w:rFonts w:asciiTheme="minorHAnsi" w:hAnsiTheme="minorHAnsi" w:cs="Arial"/>
          <w:b/>
        </w:rPr>
      </w:pPr>
      <w:r w:rsidRPr="009808FF">
        <w:rPr>
          <w:rFonts w:asciiTheme="minorHAnsi" w:hAnsiTheme="minorHAnsi" w:cs="Arial"/>
          <w:b/>
        </w:rPr>
        <w:t xml:space="preserve">Additional </w:t>
      </w:r>
      <w:r>
        <w:rPr>
          <w:rFonts w:asciiTheme="minorHAnsi" w:hAnsiTheme="minorHAnsi" w:cs="Arial"/>
          <w:b/>
        </w:rPr>
        <w:t>Items</w:t>
      </w:r>
      <w:r w:rsidRPr="009808FF">
        <w:rPr>
          <w:rFonts w:asciiTheme="minorHAnsi" w:hAnsiTheme="minorHAnsi" w:cs="Arial"/>
          <w:b/>
        </w:rPr>
        <w:t xml:space="preserve"> for Discussion</w:t>
      </w:r>
    </w:p>
    <w:p w:rsidR="004A419B" w:rsidRPr="009808FF" w:rsidRDefault="004A419B" w:rsidP="004A419B">
      <w:pPr>
        <w:ind w:left="426"/>
        <w:rPr>
          <w:rFonts w:asciiTheme="minorHAnsi" w:hAnsiTheme="minorHAnsi" w:cs="Arial"/>
          <w:b/>
        </w:rPr>
      </w:pPr>
    </w:p>
    <w:p w:rsidR="004A419B" w:rsidRPr="00F74F5F" w:rsidRDefault="004A419B" w:rsidP="002D0F99">
      <w:pPr>
        <w:pStyle w:val="ListParagraph"/>
        <w:numPr>
          <w:ilvl w:val="7"/>
          <w:numId w:val="7"/>
        </w:numPr>
        <w:ind w:left="993"/>
        <w:rPr>
          <w:rFonts w:asciiTheme="minorHAnsi" w:hAnsiTheme="minorHAnsi" w:cs="Arial"/>
          <w:sz w:val="22"/>
          <w:szCs w:val="22"/>
        </w:rPr>
      </w:pPr>
      <w:r w:rsidRPr="00F74F5F">
        <w:rPr>
          <w:rFonts w:asciiTheme="minorHAnsi" w:hAnsiTheme="minorHAnsi" w:cs="Arial"/>
          <w:sz w:val="22"/>
          <w:szCs w:val="22"/>
        </w:rPr>
        <w:t xml:space="preserve">Today we’ve made some good progress as it relates to [their specific strategy].  </w:t>
      </w:r>
    </w:p>
    <w:p w:rsidR="004A419B" w:rsidRPr="00F74F5F" w:rsidRDefault="004A419B" w:rsidP="002D0F99">
      <w:pPr>
        <w:pStyle w:val="ListParagraph"/>
        <w:numPr>
          <w:ilvl w:val="7"/>
          <w:numId w:val="7"/>
        </w:numPr>
        <w:ind w:left="993"/>
        <w:rPr>
          <w:rFonts w:asciiTheme="minorHAnsi" w:hAnsiTheme="minorHAnsi" w:cs="Arial"/>
          <w:sz w:val="22"/>
          <w:szCs w:val="22"/>
        </w:rPr>
      </w:pPr>
      <w:r w:rsidRPr="00F74F5F">
        <w:rPr>
          <w:rFonts w:asciiTheme="minorHAnsi" w:hAnsiTheme="minorHAnsi" w:cs="Arial"/>
          <w:sz w:val="22"/>
          <w:szCs w:val="22"/>
        </w:rPr>
        <w:t>I’m going to recommend we discuss the steps to get implementation underway for you as it relates to the items we’ve discussed today.</w:t>
      </w:r>
    </w:p>
    <w:p w:rsidR="004A419B" w:rsidRPr="00F74F5F" w:rsidRDefault="004A419B" w:rsidP="002D0F99">
      <w:pPr>
        <w:pStyle w:val="ListParagraph"/>
        <w:numPr>
          <w:ilvl w:val="7"/>
          <w:numId w:val="7"/>
        </w:numPr>
        <w:ind w:left="993"/>
        <w:rPr>
          <w:rFonts w:asciiTheme="minorHAnsi" w:hAnsiTheme="minorHAnsi" w:cs="Arial"/>
          <w:sz w:val="22"/>
          <w:szCs w:val="22"/>
        </w:rPr>
      </w:pPr>
      <w:r w:rsidRPr="00F74F5F">
        <w:rPr>
          <w:rFonts w:asciiTheme="minorHAnsi" w:hAnsiTheme="minorHAnsi" w:cs="Arial"/>
          <w:sz w:val="22"/>
          <w:szCs w:val="22"/>
        </w:rPr>
        <w:t>Once we’ve got this underway, we will proceed to address the other areas you’ve identified as being important to you.</w:t>
      </w:r>
    </w:p>
    <w:p w:rsidR="004A419B" w:rsidRPr="00F74F5F" w:rsidRDefault="004A419B" w:rsidP="002D0F99">
      <w:pPr>
        <w:pStyle w:val="ListParagraph"/>
        <w:numPr>
          <w:ilvl w:val="7"/>
          <w:numId w:val="7"/>
        </w:numPr>
        <w:ind w:left="993"/>
        <w:rPr>
          <w:rFonts w:asciiTheme="minorHAnsi" w:hAnsiTheme="minorHAnsi" w:cs="Arial"/>
          <w:sz w:val="22"/>
          <w:szCs w:val="22"/>
        </w:rPr>
      </w:pPr>
      <w:r w:rsidRPr="00F74F5F">
        <w:rPr>
          <w:rFonts w:asciiTheme="minorHAnsi" w:hAnsiTheme="minorHAnsi" w:cs="Arial"/>
          <w:sz w:val="22"/>
          <w:szCs w:val="22"/>
        </w:rPr>
        <w:t xml:space="preserve">Does that sound reasonable?  </w:t>
      </w:r>
    </w:p>
    <w:p w:rsidR="004A419B" w:rsidRPr="00F74F5F" w:rsidRDefault="004A419B" w:rsidP="002D0F99">
      <w:pPr>
        <w:pStyle w:val="ListParagraph"/>
        <w:numPr>
          <w:ilvl w:val="7"/>
          <w:numId w:val="7"/>
        </w:numPr>
        <w:ind w:left="993"/>
        <w:rPr>
          <w:rFonts w:asciiTheme="minorHAnsi" w:hAnsiTheme="minorHAnsi" w:cs="Arial"/>
          <w:sz w:val="22"/>
          <w:szCs w:val="22"/>
        </w:rPr>
      </w:pPr>
      <w:r w:rsidRPr="00F74F5F">
        <w:rPr>
          <w:rFonts w:asciiTheme="minorHAnsi" w:hAnsiTheme="minorHAnsi" w:cs="Arial"/>
          <w:sz w:val="22"/>
          <w:szCs w:val="22"/>
        </w:rPr>
        <w:t>Based on what we’ve discussed so far [Client], the next thing we will be discussing is [their next item of priority].</w:t>
      </w:r>
    </w:p>
    <w:p w:rsidR="004A419B" w:rsidRPr="00104615" w:rsidRDefault="004A419B" w:rsidP="004A419B">
      <w:pPr>
        <w:ind w:left="426"/>
        <w:rPr>
          <w:rFonts w:asciiTheme="minorHAnsi" w:hAnsiTheme="minorHAnsi" w:cs="Arial"/>
          <w:b/>
          <w:sz w:val="22"/>
          <w:szCs w:val="22"/>
        </w:rPr>
      </w:pPr>
    </w:p>
    <w:p w:rsidR="004A419B" w:rsidRPr="00104615" w:rsidRDefault="004A419B" w:rsidP="004A419B">
      <w:pPr>
        <w:spacing w:after="360"/>
        <w:rPr>
          <w:rFonts w:asciiTheme="minorHAnsi" w:hAnsiTheme="minorHAnsi" w:cs="Arial"/>
          <w:i/>
          <w:color w:val="404040" w:themeColor="text1" w:themeTint="BF"/>
          <w:sz w:val="22"/>
          <w:szCs w:val="22"/>
        </w:rPr>
      </w:pPr>
      <w:r w:rsidRPr="00104615">
        <w:rPr>
          <w:rFonts w:asciiTheme="minorHAnsi" w:hAnsiTheme="minorHAnsi" w:cs="Arial"/>
          <w:i/>
          <w:color w:val="404040" w:themeColor="text1" w:themeTint="BF"/>
          <w:sz w:val="22"/>
          <w:szCs w:val="22"/>
        </w:rPr>
        <w:t>If the new client does not have comprehensive financial planning needs, it is recommended you provide an example of another strategy (i.e. Estate Planning Strategy) you will be addressing in the future.  This is important to effectively position your practice at the beginning of this relationship as the go-to place for financial guidance as it relates to all their financial planning and wealth management needs.</w:t>
      </w:r>
    </w:p>
    <w:p w:rsidR="004A419B" w:rsidRPr="00104615" w:rsidRDefault="004A419B" w:rsidP="004A419B">
      <w:pPr>
        <w:pStyle w:val="Heading1"/>
        <w:numPr>
          <w:ilvl w:val="0"/>
          <w:numId w:val="5"/>
        </w:numPr>
        <w:rPr>
          <w:rFonts w:ascii="Cambria" w:hAnsi="Cambria" w:cs="Arial"/>
          <w:bCs/>
          <w:color w:val="002060"/>
          <w:sz w:val="28"/>
          <w:szCs w:val="28"/>
        </w:rPr>
      </w:pPr>
      <w:r w:rsidRPr="00104615">
        <w:rPr>
          <w:rFonts w:ascii="Cambria" w:hAnsi="Cambria" w:cs="Arial"/>
          <w:bCs/>
          <w:color w:val="002060"/>
          <w:sz w:val="28"/>
          <w:szCs w:val="28"/>
        </w:rPr>
        <w:t>Steps to Implementation (10 minutes)</w:t>
      </w:r>
    </w:p>
    <w:p w:rsidR="004A419B" w:rsidRPr="009808FF" w:rsidRDefault="004A419B" w:rsidP="004A419B">
      <w:pPr>
        <w:rPr>
          <w:rFonts w:asciiTheme="minorHAnsi" w:hAnsiTheme="minorHAnsi" w:cs="Arial"/>
          <w:i/>
        </w:rPr>
      </w:pPr>
    </w:p>
    <w:p w:rsidR="004A419B" w:rsidRDefault="004A419B" w:rsidP="004A419B">
      <w:pPr>
        <w:spacing w:after="360"/>
        <w:rPr>
          <w:rFonts w:asciiTheme="minorHAnsi" w:hAnsiTheme="minorHAnsi" w:cs="Arial"/>
          <w:i/>
          <w:color w:val="404040" w:themeColor="text1" w:themeTint="BF"/>
          <w:sz w:val="22"/>
          <w:szCs w:val="22"/>
        </w:rPr>
      </w:pPr>
      <w:r w:rsidRPr="00104615">
        <w:rPr>
          <w:rFonts w:asciiTheme="minorHAnsi" w:hAnsiTheme="minorHAnsi" w:cs="Arial"/>
          <w:i/>
          <w:color w:val="404040" w:themeColor="text1" w:themeTint="BF"/>
          <w:sz w:val="22"/>
          <w:szCs w:val="22"/>
        </w:rPr>
        <w:t xml:space="preserve">Next, outline the steps to begin implementation.  This </w:t>
      </w:r>
      <w:r>
        <w:rPr>
          <w:rFonts w:asciiTheme="minorHAnsi" w:hAnsiTheme="minorHAnsi" w:cs="Arial"/>
          <w:i/>
          <w:color w:val="404040" w:themeColor="text1" w:themeTint="BF"/>
          <w:sz w:val="22"/>
          <w:szCs w:val="22"/>
        </w:rPr>
        <w:t xml:space="preserve">may </w:t>
      </w:r>
      <w:r w:rsidRPr="00104615">
        <w:rPr>
          <w:rFonts w:asciiTheme="minorHAnsi" w:hAnsiTheme="minorHAnsi" w:cs="Arial"/>
          <w:i/>
          <w:color w:val="404040" w:themeColor="text1" w:themeTint="BF"/>
          <w:sz w:val="22"/>
          <w:szCs w:val="22"/>
        </w:rPr>
        <w:t>involve completing paper work to begin implementation with your new client.</w:t>
      </w:r>
      <w:r>
        <w:rPr>
          <w:rFonts w:asciiTheme="minorHAnsi" w:hAnsiTheme="minorHAnsi" w:cs="Arial"/>
          <w:i/>
          <w:color w:val="404040" w:themeColor="text1" w:themeTint="BF"/>
          <w:sz w:val="22"/>
          <w:szCs w:val="22"/>
        </w:rPr>
        <w:t xml:space="preserve">  </w:t>
      </w:r>
      <w:r w:rsidRPr="00104615">
        <w:rPr>
          <w:rFonts w:asciiTheme="minorHAnsi" w:hAnsiTheme="minorHAnsi" w:cs="Arial"/>
          <w:i/>
          <w:color w:val="404040" w:themeColor="text1" w:themeTint="BF"/>
          <w:sz w:val="22"/>
          <w:szCs w:val="22"/>
        </w:rPr>
        <w:t>If client wants to think further about your recommendations, or has something they would like changed, consider deferring to a 4</w:t>
      </w:r>
      <w:r w:rsidRPr="00104615">
        <w:rPr>
          <w:rFonts w:asciiTheme="minorHAnsi" w:hAnsiTheme="minorHAnsi" w:cs="Arial"/>
          <w:i/>
          <w:color w:val="404040" w:themeColor="text1" w:themeTint="BF"/>
          <w:sz w:val="22"/>
          <w:szCs w:val="22"/>
          <w:vertAlign w:val="superscript"/>
        </w:rPr>
        <w:t>th</w:t>
      </w:r>
      <w:r w:rsidRPr="00104615">
        <w:rPr>
          <w:rFonts w:asciiTheme="minorHAnsi" w:hAnsiTheme="minorHAnsi" w:cs="Arial"/>
          <w:i/>
          <w:color w:val="404040" w:themeColor="text1" w:themeTint="BF"/>
          <w:sz w:val="22"/>
          <w:szCs w:val="22"/>
        </w:rPr>
        <w:t xml:space="preserve"> Appointment.  </w:t>
      </w:r>
    </w:p>
    <w:p w:rsidR="004A419B" w:rsidRPr="00104615" w:rsidRDefault="004A419B" w:rsidP="004A419B">
      <w:pPr>
        <w:spacing w:after="360"/>
        <w:rPr>
          <w:rFonts w:asciiTheme="minorHAnsi" w:hAnsiTheme="minorHAnsi" w:cs="Arial"/>
          <w:i/>
          <w:color w:val="404040" w:themeColor="text1" w:themeTint="BF"/>
          <w:sz w:val="22"/>
          <w:szCs w:val="22"/>
        </w:rPr>
      </w:pPr>
      <w:r w:rsidRPr="00104615">
        <w:rPr>
          <w:rFonts w:asciiTheme="minorHAnsi" w:hAnsiTheme="minorHAnsi" w:cs="Arial"/>
          <w:i/>
          <w:color w:val="404040" w:themeColor="text1" w:themeTint="BF"/>
          <w:sz w:val="22"/>
          <w:szCs w:val="22"/>
        </w:rPr>
        <w:t>The PFO does not leave the office until implementation is underway. If your prospective client requests it, explain that it</w:t>
      </w:r>
      <w:r>
        <w:rPr>
          <w:rFonts w:asciiTheme="minorHAnsi" w:hAnsiTheme="minorHAnsi" w:cs="Arial"/>
          <w:i/>
          <w:color w:val="404040" w:themeColor="text1" w:themeTint="BF"/>
          <w:sz w:val="22"/>
          <w:szCs w:val="22"/>
        </w:rPr>
        <w:t xml:space="preserve"> </w:t>
      </w:r>
      <w:r w:rsidRPr="00104615">
        <w:rPr>
          <w:rFonts w:asciiTheme="minorHAnsi" w:hAnsiTheme="minorHAnsi" w:cs="Arial"/>
          <w:i/>
          <w:color w:val="404040" w:themeColor="text1" w:themeTint="BF"/>
          <w:sz w:val="22"/>
          <w:szCs w:val="22"/>
        </w:rPr>
        <w:t>will be provided when</w:t>
      </w:r>
      <w:r>
        <w:rPr>
          <w:rFonts w:asciiTheme="minorHAnsi" w:hAnsiTheme="minorHAnsi" w:cs="Arial"/>
          <w:i/>
          <w:color w:val="404040" w:themeColor="text1" w:themeTint="BF"/>
          <w:sz w:val="22"/>
          <w:szCs w:val="22"/>
        </w:rPr>
        <w:t xml:space="preserve"> </w:t>
      </w:r>
      <w:r w:rsidRPr="00104615">
        <w:rPr>
          <w:rFonts w:asciiTheme="minorHAnsi" w:hAnsiTheme="minorHAnsi" w:cs="Arial"/>
          <w:i/>
          <w:color w:val="404040" w:themeColor="text1" w:themeTint="BF"/>
          <w:sz w:val="22"/>
          <w:szCs w:val="22"/>
        </w:rPr>
        <w:t xml:space="preserve">they </w:t>
      </w:r>
      <w:r>
        <w:rPr>
          <w:rFonts w:asciiTheme="minorHAnsi" w:hAnsiTheme="minorHAnsi" w:cs="Arial"/>
          <w:i/>
          <w:color w:val="404040" w:themeColor="text1" w:themeTint="BF"/>
          <w:sz w:val="22"/>
          <w:szCs w:val="22"/>
        </w:rPr>
        <w:t>become a client and</w:t>
      </w:r>
      <w:r w:rsidRPr="00104615">
        <w:rPr>
          <w:rFonts w:asciiTheme="minorHAnsi" w:hAnsiTheme="minorHAnsi" w:cs="Arial"/>
          <w:i/>
          <w:color w:val="404040" w:themeColor="text1" w:themeTint="BF"/>
          <w:sz w:val="22"/>
          <w:szCs w:val="22"/>
        </w:rPr>
        <w:t xml:space="preserve"> implementation is underway</w:t>
      </w:r>
      <w:r>
        <w:rPr>
          <w:rFonts w:asciiTheme="minorHAnsi" w:hAnsiTheme="minorHAnsi" w:cs="Arial"/>
          <w:i/>
          <w:color w:val="404040" w:themeColor="text1" w:themeTint="BF"/>
          <w:sz w:val="22"/>
          <w:szCs w:val="22"/>
        </w:rPr>
        <w:t>.</w:t>
      </w:r>
    </w:p>
    <w:p w:rsidR="004A419B" w:rsidRPr="00EE53D9" w:rsidRDefault="004A419B" w:rsidP="004A419B">
      <w:pPr>
        <w:pStyle w:val="BodyText"/>
        <w:numPr>
          <w:ilvl w:val="0"/>
          <w:numId w:val="3"/>
        </w:numPr>
        <w:rPr>
          <w:rFonts w:ascii="Cambria" w:hAnsi="Cambria" w:cs="Arial"/>
          <w:b w:val="0"/>
          <w:bCs/>
          <w:color w:val="002060"/>
          <w:sz w:val="28"/>
          <w:szCs w:val="28"/>
        </w:rPr>
      </w:pPr>
      <w:r>
        <w:rPr>
          <w:rFonts w:ascii="Cambria" w:hAnsi="Cambria" w:cs="Arial"/>
          <w:bCs/>
          <w:color w:val="002060"/>
          <w:sz w:val="28"/>
          <w:szCs w:val="28"/>
        </w:rPr>
        <w:lastRenderedPageBreak/>
        <w:t>Meeting Wrap-Up</w:t>
      </w:r>
      <w:r w:rsidRPr="00EE53D9">
        <w:rPr>
          <w:rFonts w:ascii="Cambria" w:hAnsi="Cambria" w:cs="Arial"/>
          <w:bCs/>
          <w:color w:val="002060"/>
          <w:sz w:val="28"/>
          <w:szCs w:val="28"/>
        </w:rPr>
        <w:t xml:space="preserve"> (1 minute)</w:t>
      </w:r>
    </w:p>
    <w:p w:rsidR="004A419B" w:rsidRPr="009808FF" w:rsidRDefault="004A419B" w:rsidP="004A419B">
      <w:pPr>
        <w:pStyle w:val="BodyText"/>
        <w:rPr>
          <w:rFonts w:asciiTheme="minorHAnsi" w:hAnsiTheme="minorHAnsi" w:cs="Arial"/>
          <w:bCs/>
          <w:szCs w:val="24"/>
        </w:rPr>
      </w:pPr>
    </w:p>
    <w:p w:rsidR="004A419B" w:rsidRPr="009C6D53" w:rsidRDefault="004A419B" w:rsidP="004A419B">
      <w:pPr>
        <w:pStyle w:val="BodyText"/>
        <w:rPr>
          <w:rFonts w:asciiTheme="minorHAnsi" w:hAnsiTheme="minorHAnsi" w:cs="Arial"/>
          <w:b w:val="0"/>
          <w:bCs/>
          <w:i/>
          <w:color w:val="4A442A" w:themeColor="background2" w:themeShade="40"/>
          <w:sz w:val="22"/>
          <w:szCs w:val="22"/>
        </w:rPr>
      </w:pPr>
      <w:r w:rsidRPr="009C6D53">
        <w:rPr>
          <w:rFonts w:asciiTheme="minorHAnsi" w:hAnsiTheme="minorHAnsi" w:cs="Arial"/>
          <w:b w:val="0"/>
          <w:bCs/>
          <w:i/>
          <w:color w:val="4A442A" w:themeColor="background2" w:themeShade="40"/>
          <w:sz w:val="22"/>
          <w:szCs w:val="22"/>
        </w:rPr>
        <w:t>There may be a couple of different outcomes here so choose the one that is appropriate for your situation.</w:t>
      </w:r>
    </w:p>
    <w:p w:rsidR="004A419B" w:rsidRPr="009808FF" w:rsidRDefault="004A419B" w:rsidP="004A419B">
      <w:pPr>
        <w:pStyle w:val="BodyText"/>
        <w:ind w:left="426"/>
        <w:rPr>
          <w:rFonts w:asciiTheme="minorHAnsi" w:hAnsiTheme="minorHAnsi" w:cs="Arial"/>
          <w:b w:val="0"/>
          <w:bCs/>
          <w:i/>
          <w:color w:val="404040" w:themeColor="text1" w:themeTint="BF"/>
          <w:szCs w:val="24"/>
        </w:rPr>
      </w:pPr>
    </w:p>
    <w:p w:rsidR="004A419B" w:rsidRPr="009C6D53" w:rsidRDefault="004A419B" w:rsidP="004A419B">
      <w:pPr>
        <w:pStyle w:val="BodyText"/>
        <w:ind w:left="426"/>
        <w:rPr>
          <w:rFonts w:asciiTheme="minorHAnsi" w:hAnsiTheme="minorHAnsi" w:cs="Arial"/>
          <w:b w:val="0"/>
          <w:bCs/>
          <w:sz w:val="22"/>
          <w:szCs w:val="22"/>
          <w:u w:val="single"/>
        </w:rPr>
      </w:pPr>
      <w:r w:rsidRPr="009C6D53">
        <w:rPr>
          <w:rFonts w:asciiTheme="minorHAnsi" w:hAnsiTheme="minorHAnsi" w:cs="Arial"/>
          <w:b w:val="0"/>
          <w:bCs/>
          <w:sz w:val="22"/>
          <w:szCs w:val="22"/>
          <w:u w:val="single"/>
        </w:rPr>
        <w:t>Implementation is fully underway:</w:t>
      </w:r>
    </w:p>
    <w:p w:rsidR="004A419B" w:rsidRPr="00EE53D9" w:rsidRDefault="004A419B" w:rsidP="004A419B">
      <w:pPr>
        <w:pStyle w:val="BodyText"/>
        <w:rPr>
          <w:rFonts w:asciiTheme="minorHAnsi" w:hAnsiTheme="minorHAnsi" w:cs="Arial"/>
          <w:b w:val="0"/>
          <w:bCs/>
          <w:sz w:val="22"/>
          <w:szCs w:val="22"/>
        </w:rPr>
      </w:pPr>
    </w:p>
    <w:p w:rsidR="004A419B" w:rsidRPr="00EE53D9" w:rsidRDefault="004A419B" w:rsidP="004A419B">
      <w:pPr>
        <w:pStyle w:val="BodyText"/>
        <w:numPr>
          <w:ilvl w:val="1"/>
          <w:numId w:val="4"/>
        </w:numPr>
        <w:ind w:left="720"/>
        <w:rPr>
          <w:rFonts w:asciiTheme="minorHAnsi" w:hAnsiTheme="minorHAnsi" w:cs="Arial"/>
          <w:b w:val="0"/>
          <w:bCs/>
          <w:sz w:val="22"/>
          <w:szCs w:val="22"/>
        </w:rPr>
      </w:pPr>
      <w:r w:rsidRPr="00EE53D9">
        <w:rPr>
          <w:rFonts w:asciiTheme="minorHAnsi" w:hAnsiTheme="minorHAnsi" w:cs="Arial"/>
          <w:b w:val="0"/>
          <w:bCs/>
          <w:sz w:val="22"/>
          <w:szCs w:val="22"/>
        </w:rPr>
        <w:t>We will keep you fully informed [Client] regarding the transfer process and contact you when it is fully complete.</w:t>
      </w:r>
    </w:p>
    <w:p w:rsidR="004A419B" w:rsidRPr="00EE53D9" w:rsidRDefault="004A419B" w:rsidP="004A419B">
      <w:pPr>
        <w:pStyle w:val="BodyText"/>
        <w:numPr>
          <w:ilvl w:val="1"/>
          <w:numId w:val="4"/>
        </w:numPr>
        <w:ind w:left="720"/>
        <w:rPr>
          <w:rFonts w:asciiTheme="minorHAnsi" w:hAnsiTheme="minorHAnsi" w:cs="Arial"/>
          <w:b w:val="0"/>
          <w:bCs/>
          <w:sz w:val="22"/>
          <w:szCs w:val="22"/>
        </w:rPr>
      </w:pPr>
      <w:r w:rsidRPr="00EE53D9">
        <w:rPr>
          <w:rFonts w:asciiTheme="minorHAnsi" w:hAnsiTheme="minorHAnsi" w:cs="Arial"/>
          <w:b w:val="0"/>
          <w:bCs/>
          <w:sz w:val="22"/>
          <w:szCs w:val="22"/>
        </w:rPr>
        <w:t>If you have any questions about what we’ve discussed today or anything else for that matter, please feel free to contact either me or my assistant [Name].</w:t>
      </w:r>
    </w:p>
    <w:p w:rsidR="004A419B" w:rsidRPr="00EE53D9" w:rsidRDefault="004A419B" w:rsidP="004A419B">
      <w:pPr>
        <w:pStyle w:val="BodyText"/>
        <w:ind w:left="360"/>
        <w:rPr>
          <w:rFonts w:asciiTheme="minorHAnsi" w:hAnsiTheme="minorHAnsi" w:cs="Arial"/>
          <w:b w:val="0"/>
          <w:bCs/>
          <w:sz w:val="22"/>
          <w:szCs w:val="22"/>
        </w:rPr>
      </w:pPr>
    </w:p>
    <w:p w:rsidR="004A419B" w:rsidRPr="009C6D53" w:rsidRDefault="004A419B" w:rsidP="004A419B">
      <w:pPr>
        <w:pStyle w:val="BodyText"/>
        <w:ind w:left="426"/>
        <w:rPr>
          <w:rFonts w:asciiTheme="minorHAnsi" w:hAnsiTheme="minorHAnsi" w:cs="Arial"/>
          <w:b w:val="0"/>
          <w:bCs/>
          <w:sz w:val="22"/>
          <w:szCs w:val="22"/>
        </w:rPr>
      </w:pPr>
      <w:r w:rsidRPr="009C6D53">
        <w:rPr>
          <w:rFonts w:asciiTheme="minorHAnsi" w:hAnsiTheme="minorHAnsi" w:cs="Arial"/>
          <w:b w:val="0"/>
          <w:bCs/>
          <w:sz w:val="22"/>
          <w:szCs w:val="22"/>
          <w:u w:val="single"/>
        </w:rPr>
        <w:t>Additional Strategies to discuss:</w:t>
      </w:r>
    </w:p>
    <w:p w:rsidR="004A419B" w:rsidRPr="00EE53D9" w:rsidRDefault="004A419B" w:rsidP="004A419B">
      <w:pPr>
        <w:pStyle w:val="BodyText"/>
        <w:ind w:left="360"/>
        <w:rPr>
          <w:rFonts w:asciiTheme="minorHAnsi" w:hAnsiTheme="minorHAnsi" w:cs="Arial"/>
          <w:b w:val="0"/>
          <w:bCs/>
          <w:sz w:val="22"/>
          <w:szCs w:val="22"/>
        </w:rPr>
      </w:pPr>
    </w:p>
    <w:p w:rsidR="004A419B" w:rsidRPr="00EE53D9" w:rsidRDefault="004A419B" w:rsidP="004A419B">
      <w:pPr>
        <w:pStyle w:val="BodyText"/>
        <w:numPr>
          <w:ilvl w:val="1"/>
          <w:numId w:val="4"/>
        </w:numPr>
        <w:ind w:left="720"/>
        <w:rPr>
          <w:rFonts w:asciiTheme="minorHAnsi" w:hAnsiTheme="minorHAnsi" w:cs="Arial"/>
          <w:b w:val="0"/>
          <w:bCs/>
          <w:sz w:val="22"/>
          <w:szCs w:val="22"/>
        </w:rPr>
      </w:pPr>
      <w:r w:rsidRPr="00EE53D9">
        <w:rPr>
          <w:rFonts w:asciiTheme="minorHAnsi" w:hAnsiTheme="minorHAnsi" w:cs="Arial"/>
          <w:b w:val="0"/>
          <w:bCs/>
          <w:sz w:val="22"/>
          <w:szCs w:val="22"/>
        </w:rPr>
        <w:t>We will keep you fully informed [Client] regarding the transfer process and contact you when it is fully complete.</w:t>
      </w:r>
    </w:p>
    <w:p w:rsidR="004A419B" w:rsidRPr="00EE53D9" w:rsidRDefault="004A419B" w:rsidP="004A419B">
      <w:pPr>
        <w:pStyle w:val="BodyText"/>
        <w:numPr>
          <w:ilvl w:val="1"/>
          <w:numId w:val="4"/>
        </w:numPr>
        <w:ind w:left="720"/>
        <w:rPr>
          <w:rFonts w:asciiTheme="minorHAnsi" w:hAnsiTheme="minorHAnsi" w:cs="Arial"/>
          <w:b w:val="0"/>
          <w:bCs/>
          <w:sz w:val="22"/>
          <w:szCs w:val="22"/>
        </w:rPr>
      </w:pPr>
      <w:r w:rsidRPr="00EE53D9">
        <w:rPr>
          <w:rFonts w:asciiTheme="minorHAnsi" w:hAnsiTheme="minorHAnsi" w:cs="Arial"/>
          <w:b w:val="0"/>
          <w:bCs/>
          <w:sz w:val="22"/>
          <w:szCs w:val="22"/>
        </w:rPr>
        <w:t>If you have any questions about what we’ve discussed today, please feel free to contact either me or my assistant [Name].</w:t>
      </w:r>
    </w:p>
    <w:p w:rsidR="004A419B" w:rsidRPr="00EE53D9" w:rsidRDefault="004A419B" w:rsidP="004A419B">
      <w:pPr>
        <w:pStyle w:val="BodyText"/>
        <w:numPr>
          <w:ilvl w:val="1"/>
          <w:numId w:val="4"/>
        </w:numPr>
        <w:ind w:left="720"/>
        <w:rPr>
          <w:rFonts w:asciiTheme="minorHAnsi" w:hAnsiTheme="minorHAnsi" w:cs="Arial"/>
          <w:b w:val="0"/>
          <w:bCs/>
          <w:sz w:val="22"/>
          <w:szCs w:val="22"/>
        </w:rPr>
      </w:pPr>
      <w:r w:rsidRPr="00EE53D9">
        <w:rPr>
          <w:rFonts w:asciiTheme="minorHAnsi" w:hAnsiTheme="minorHAnsi" w:cs="Arial"/>
          <w:b w:val="0"/>
          <w:bCs/>
          <w:sz w:val="22"/>
          <w:szCs w:val="22"/>
        </w:rPr>
        <w:t xml:space="preserve">In the meantime, we will begin looking at [their next strategy – i.e. your Estate Planning concerns].  We will contact you shortly to set up our next meeting so we can focus on this and help you take care of it too. </w:t>
      </w:r>
    </w:p>
    <w:p w:rsidR="004A419B" w:rsidRPr="00EE53D9" w:rsidRDefault="004A419B" w:rsidP="004A419B">
      <w:pPr>
        <w:pStyle w:val="BodyText"/>
        <w:rPr>
          <w:rFonts w:asciiTheme="minorHAnsi" w:hAnsiTheme="minorHAnsi" w:cs="Arial"/>
          <w:b w:val="0"/>
          <w:color w:val="595959" w:themeColor="text1" w:themeTint="A6"/>
          <w:sz w:val="22"/>
          <w:szCs w:val="22"/>
        </w:rPr>
      </w:pPr>
    </w:p>
    <w:p w:rsidR="004A419B" w:rsidRPr="009C6D53" w:rsidRDefault="004A419B" w:rsidP="004A419B">
      <w:pPr>
        <w:pStyle w:val="BodyText"/>
        <w:ind w:left="426"/>
        <w:rPr>
          <w:rFonts w:asciiTheme="minorHAnsi" w:hAnsiTheme="minorHAnsi" w:cs="Arial"/>
          <w:b w:val="0"/>
          <w:bCs/>
          <w:sz w:val="22"/>
          <w:szCs w:val="22"/>
        </w:rPr>
      </w:pPr>
      <w:r w:rsidRPr="009C6D53">
        <w:rPr>
          <w:rFonts w:asciiTheme="minorHAnsi" w:hAnsiTheme="minorHAnsi" w:cs="Arial"/>
          <w:b w:val="0"/>
          <w:bCs/>
          <w:sz w:val="22"/>
          <w:szCs w:val="22"/>
          <w:u w:val="single"/>
        </w:rPr>
        <w:t>Implementation is not underway:</w:t>
      </w:r>
    </w:p>
    <w:p w:rsidR="004A419B" w:rsidRPr="00EE53D9" w:rsidRDefault="004A419B" w:rsidP="004A419B">
      <w:pPr>
        <w:pStyle w:val="BodyText"/>
        <w:ind w:left="-360"/>
        <w:rPr>
          <w:rFonts w:asciiTheme="minorHAnsi" w:hAnsiTheme="minorHAnsi" w:cs="Arial"/>
          <w:b w:val="0"/>
          <w:bCs/>
          <w:sz w:val="22"/>
          <w:szCs w:val="22"/>
        </w:rPr>
      </w:pPr>
    </w:p>
    <w:p w:rsidR="004A419B" w:rsidRPr="00EE53D9" w:rsidRDefault="004A419B" w:rsidP="004A419B">
      <w:pPr>
        <w:pStyle w:val="BodyText"/>
        <w:numPr>
          <w:ilvl w:val="1"/>
          <w:numId w:val="4"/>
        </w:numPr>
        <w:ind w:left="720"/>
        <w:rPr>
          <w:rFonts w:asciiTheme="minorHAnsi" w:hAnsiTheme="minorHAnsi" w:cs="Arial"/>
          <w:b w:val="0"/>
          <w:bCs/>
          <w:sz w:val="22"/>
          <w:szCs w:val="22"/>
        </w:rPr>
      </w:pPr>
      <w:r w:rsidRPr="00EE53D9">
        <w:rPr>
          <w:rFonts w:asciiTheme="minorHAnsi" w:hAnsiTheme="minorHAnsi" w:cs="Arial"/>
          <w:b w:val="0"/>
          <w:bCs/>
          <w:sz w:val="22"/>
          <w:szCs w:val="22"/>
        </w:rPr>
        <w:t xml:space="preserve">I understand you want some time to think about what we discussed today.  </w:t>
      </w:r>
    </w:p>
    <w:p w:rsidR="004A419B" w:rsidRPr="00EE53D9" w:rsidRDefault="004A419B" w:rsidP="004A419B">
      <w:pPr>
        <w:pStyle w:val="BodyText"/>
        <w:numPr>
          <w:ilvl w:val="1"/>
          <w:numId w:val="4"/>
        </w:numPr>
        <w:ind w:left="720"/>
        <w:rPr>
          <w:rFonts w:asciiTheme="minorHAnsi" w:hAnsiTheme="minorHAnsi" w:cs="Arial"/>
          <w:b w:val="0"/>
          <w:bCs/>
          <w:sz w:val="22"/>
          <w:szCs w:val="22"/>
        </w:rPr>
      </w:pPr>
      <w:r>
        <w:rPr>
          <w:rFonts w:asciiTheme="minorHAnsi" w:hAnsiTheme="minorHAnsi" w:cs="Arial"/>
          <w:b w:val="0"/>
          <w:sz w:val="22"/>
          <w:szCs w:val="22"/>
        </w:rPr>
        <w:t xml:space="preserve">I think it’s best that we </w:t>
      </w:r>
      <w:r w:rsidRPr="00EE53D9">
        <w:rPr>
          <w:rFonts w:asciiTheme="minorHAnsi" w:hAnsiTheme="minorHAnsi" w:cs="Arial"/>
          <w:b w:val="0"/>
          <w:sz w:val="22"/>
          <w:szCs w:val="22"/>
        </w:rPr>
        <w:t xml:space="preserve">set a </w:t>
      </w:r>
      <w:r>
        <w:rPr>
          <w:rFonts w:asciiTheme="minorHAnsi" w:hAnsiTheme="minorHAnsi" w:cs="Arial"/>
          <w:b w:val="0"/>
          <w:sz w:val="22"/>
          <w:szCs w:val="22"/>
        </w:rPr>
        <w:t xml:space="preserve">follow-up </w:t>
      </w:r>
      <w:r w:rsidRPr="00EE53D9">
        <w:rPr>
          <w:rFonts w:asciiTheme="minorHAnsi" w:hAnsiTheme="minorHAnsi" w:cs="Arial"/>
          <w:b w:val="0"/>
          <w:sz w:val="22"/>
          <w:szCs w:val="22"/>
        </w:rPr>
        <w:t>meeting</w:t>
      </w:r>
      <w:r>
        <w:rPr>
          <w:rFonts w:asciiTheme="minorHAnsi" w:hAnsiTheme="minorHAnsi" w:cs="Arial"/>
          <w:b w:val="0"/>
          <w:sz w:val="22"/>
          <w:szCs w:val="22"/>
        </w:rPr>
        <w:t xml:space="preserve">.  </w:t>
      </w:r>
      <w:r w:rsidRPr="00EE53D9">
        <w:rPr>
          <w:rFonts w:asciiTheme="minorHAnsi" w:hAnsiTheme="minorHAnsi" w:cs="Arial"/>
          <w:b w:val="0"/>
          <w:sz w:val="22"/>
          <w:szCs w:val="22"/>
        </w:rPr>
        <w:t xml:space="preserve">What day and time works best for you?  </w:t>
      </w:r>
      <w:r w:rsidRPr="00EE53D9">
        <w:rPr>
          <w:rFonts w:asciiTheme="minorHAnsi" w:hAnsiTheme="minorHAnsi" w:cs="Arial"/>
          <w:b w:val="0"/>
          <w:i/>
          <w:color w:val="404040" w:themeColor="text1" w:themeTint="BF"/>
          <w:sz w:val="22"/>
          <w:szCs w:val="22"/>
        </w:rPr>
        <w:t>See note below.</w:t>
      </w:r>
    </w:p>
    <w:p w:rsidR="004A419B" w:rsidRPr="00EE53D9" w:rsidRDefault="004A419B" w:rsidP="004A419B">
      <w:pPr>
        <w:pStyle w:val="BodyText"/>
        <w:numPr>
          <w:ilvl w:val="1"/>
          <w:numId w:val="4"/>
        </w:numPr>
        <w:ind w:left="720"/>
        <w:rPr>
          <w:rFonts w:asciiTheme="minorHAnsi" w:hAnsiTheme="minorHAnsi" w:cs="Arial"/>
          <w:b w:val="0"/>
          <w:bCs/>
          <w:sz w:val="22"/>
          <w:szCs w:val="22"/>
        </w:rPr>
      </w:pPr>
      <w:r w:rsidRPr="00EE53D9">
        <w:rPr>
          <w:rFonts w:asciiTheme="minorHAnsi" w:hAnsiTheme="minorHAnsi" w:cs="Arial"/>
          <w:b w:val="0"/>
          <w:sz w:val="22"/>
          <w:szCs w:val="22"/>
        </w:rPr>
        <w:t>Great – I look forward to talking to you then.</w:t>
      </w:r>
    </w:p>
    <w:p w:rsidR="004A419B" w:rsidRPr="00EE53D9" w:rsidRDefault="004A419B" w:rsidP="004A419B">
      <w:pPr>
        <w:pStyle w:val="BodyText"/>
        <w:ind w:left="709"/>
        <w:rPr>
          <w:rFonts w:asciiTheme="minorHAnsi" w:hAnsiTheme="minorHAnsi" w:cs="Arial"/>
          <w:b w:val="0"/>
          <w:i/>
          <w:color w:val="404040" w:themeColor="text1" w:themeTint="BF"/>
          <w:sz w:val="22"/>
          <w:szCs w:val="22"/>
        </w:rPr>
      </w:pPr>
    </w:p>
    <w:p w:rsidR="004A419B" w:rsidRDefault="004A419B" w:rsidP="004A419B">
      <w:pPr>
        <w:pStyle w:val="BodyText"/>
        <w:ind w:left="426"/>
        <w:rPr>
          <w:rFonts w:asciiTheme="minorHAnsi" w:hAnsiTheme="minorHAnsi" w:cs="Arial"/>
          <w:b w:val="0"/>
          <w:i/>
          <w:color w:val="4A442A" w:themeColor="background2" w:themeShade="40"/>
          <w:sz w:val="22"/>
          <w:szCs w:val="22"/>
        </w:rPr>
      </w:pPr>
      <w:r w:rsidRPr="009C6D53">
        <w:rPr>
          <w:rFonts w:asciiTheme="minorHAnsi" w:hAnsiTheme="minorHAnsi" w:cs="Arial"/>
          <w:b w:val="0"/>
          <w:i/>
          <w:color w:val="4A442A" w:themeColor="background2" w:themeShade="40"/>
          <w:sz w:val="22"/>
          <w:szCs w:val="22"/>
        </w:rPr>
        <w:t xml:space="preserve">Note: </w:t>
      </w:r>
    </w:p>
    <w:p w:rsidR="004A419B" w:rsidRPr="009C6D53" w:rsidRDefault="004A419B" w:rsidP="004A419B">
      <w:pPr>
        <w:pStyle w:val="BodyText"/>
        <w:ind w:left="426"/>
        <w:rPr>
          <w:rFonts w:asciiTheme="minorHAnsi" w:hAnsiTheme="minorHAnsi" w:cs="Arial"/>
          <w:b w:val="0"/>
          <w:i/>
          <w:color w:val="4A442A" w:themeColor="background2" w:themeShade="40"/>
          <w:sz w:val="22"/>
          <w:szCs w:val="22"/>
        </w:rPr>
      </w:pPr>
    </w:p>
    <w:p w:rsidR="004A419B" w:rsidRPr="009C6D53" w:rsidRDefault="004A419B" w:rsidP="004A419B">
      <w:pPr>
        <w:pStyle w:val="BodyText"/>
        <w:ind w:left="426"/>
        <w:jc w:val="both"/>
        <w:rPr>
          <w:rFonts w:asciiTheme="minorHAnsi" w:hAnsiTheme="minorHAnsi" w:cs="Arial"/>
          <w:b w:val="0"/>
          <w:i/>
          <w:color w:val="4A442A" w:themeColor="background2" w:themeShade="40"/>
          <w:sz w:val="22"/>
          <w:szCs w:val="22"/>
        </w:rPr>
      </w:pPr>
      <w:r w:rsidRPr="009C6D53">
        <w:rPr>
          <w:rFonts w:asciiTheme="minorHAnsi" w:hAnsiTheme="minorHAnsi" w:cs="Arial"/>
          <w:b w:val="0"/>
          <w:i/>
          <w:color w:val="4A442A" w:themeColor="background2" w:themeShade="40"/>
          <w:sz w:val="22"/>
          <w:szCs w:val="22"/>
        </w:rPr>
        <w:t xml:space="preserve">Your Assistant may make this appointment for you at the end of this meeting or they may call the client later that day – in which case you would simply let the client know to expect the call from your Assistant.  </w:t>
      </w:r>
    </w:p>
    <w:p w:rsidR="004A419B" w:rsidRPr="009C6D53" w:rsidRDefault="004A419B" w:rsidP="004A419B">
      <w:pPr>
        <w:pStyle w:val="BodyText"/>
        <w:ind w:left="426"/>
        <w:jc w:val="both"/>
        <w:rPr>
          <w:rFonts w:asciiTheme="minorHAnsi" w:hAnsiTheme="minorHAnsi" w:cs="Arial"/>
          <w:b w:val="0"/>
          <w:i/>
          <w:color w:val="4A442A" w:themeColor="background2" w:themeShade="40"/>
          <w:sz w:val="22"/>
          <w:szCs w:val="22"/>
        </w:rPr>
      </w:pPr>
    </w:p>
    <w:p w:rsidR="004A419B" w:rsidRPr="009C6D53" w:rsidRDefault="004A419B" w:rsidP="004A419B">
      <w:pPr>
        <w:pStyle w:val="BodyText"/>
        <w:ind w:left="426"/>
        <w:jc w:val="both"/>
        <w:rPr>
          <w:rFonts w:asciiTheme="minorHAnsi" w:hAnsiTheme="minorHAnsi" w:cs="Arial"/>
          <w:b w:val="0"/>
          <w:bCs/>
          <w:color w:val="4A442A" w:themeColor="background2" w:themeShade="40"/>
          <w:sz w:val="22"/>
          <w:szCs w:val="22"/>
        </w:rPr>
      </w:pPr>
      <w:r w:rsidRPr="009C6D53">
        <w:rPr>
          <w:rFonts w:asciiTheme="minorHAnsi" w:hAnsiTheme="minorHAnsi" w:cs="Arial"/>
          <w:b w:val="0"/>
          <w:i/>
          <w:color w:val="4A442A" w:themeColor="background2" w:themeShade="40"/>
          <w:sz w:val="22"/>
          <w:szCs w:val="22"/>
        </w:rPr>
        <w:t>Choose the method that works best for your team – and stick with it.</w:t>
      </w:r>
    </w:p>
    <w:p w:rsidR="00031CF1" w:rsidRPr="002C2221" w:rsidRDefault="00031CF1" w:rsidP="00031CF1">
      <w:pPr>
        <w:jc w:val="center"/>
        <w:rPr>
          <w:b/>
          <w:szCs w:val="32"/>
        </w:rPr>
      </w:pPr>
    </w:p>
    <w:sectPr w:rsidR="00031CF1" w:rsidRPr="002C2221" w:rsidSect="009808FF">
      <w:headerReference w:type="default" r:id="rId7"/>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87" w:rsidRDefault="007B6F87" w:rsidP="00C86637">
      <w:r>
        <w:separator/>
      </w:r>
    </w:p>
  </w:endnote>
  <w:endnote w:type="continuationSeparator" w:id="0">
    <w:p w:rsidR="007B6F87" w:rsidRDefault="007B6F87"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D2" w:rsidRDefault="00014BD2" w:rsidP="00014BD2">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014BD2" w:rsidRDefault="00014BD2" w:rsidP="00014BD2">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2F60342F" wp14:editId="18BEC612">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014BD2" w:rsidRPr="00F77384" w:rsidRDefault="00014BD2" w:rsidP="00014BD2">
    <w:pPr>
      <w:pStyle w:val="Footer"/>
    </w:pPr>
    <w:r>
      <w:rPr>
        <w:rFonts w:asciiTheme="majorHAnsi" w:hAnsiTheme="majorHAnsi"/>
        <w:sz w:val="20"/>
        <w:szCs w:val="20"/>
      </w:rPr>
      <w:t>The 3</w:t>
    </w:r>
    <w:r w:rsidRPr="00014BD2">
      <w:rPr>
        <w:rFonts w:asciiTheme="majorHAnsi" w:hAnsiTheme="majorHAnsi"/>
        <w:sz w:val="20"/>
        <w:szCs w:val="20"/>
        <w:vertAlign w:val="superscript"/>
      </w:rPr>
      <w:t>rd</w:t>
    </w:r>
    <w:r>
      <w:rPr>
        <w:rFonts w:asciiTheme="majorHAnsi" w:hAnsiTheme="majorHAnsi"/>
        <w:sz w:val="20"/>
        <w:szCs w:val="20"/>
      </w:rPr>
      <w:t xml:space="preserve"> Appointment</w:t>
    </w:r>
    <w:r w:rsidRPr="00F73E0A">
      <w:rPr>
        <w:rFonts w:asciiTheme="minorHAnsi" w:hAnsiTheme="minorHAnsi"/>
        <w:sz w:val="20"/>
        <w:szCs w:val="20"/>
      </w:rPr>
      <w:tab/>
    </w:r>
    <w:r w:rsidRPr="00F73E0A">
      <w:rPr>
        <w:rFonts w:asciiTheme="minorHAnsi" w:hAnsiTheme="minorHAnsi" w:cs="Arial"/>
        <w:sz w:val="20"/>
        <w:szCs w:val="20"/>
      </w:rPr>
      <w:fldChar w:fldCharType="begin"/>
    </w:r>
    <w:r w:rsidRPr="00F73E0A">
      <w:rPr>
        <w:rFonts w:asciiTheme="minorHAnsi" w:hAnsiTheme="minorHAnsi" w:cs="Arial"/>
        <w:sz w:val="20"/>
        <w:szCs w:val="20"/>
      </w:rPr>
      <w:instrText xml:space="preserve"> PAGE   \* MERGEFORMAT </w:instrText>
    </w:r>
    <w:r w:rsidRPr="00F73E0A">
      <w:rPr>
        <w:rFonts w:asciiTheme="minorHAnsi" w:hAnsiTheme="minorHAnsi" w:cs="Arial"/>
        <w:sz w:val="20"/>
        <w:szCs w:val="20"/>
      </w:rPr>
      <w:fldChar w:fldCharType="separate"/>
    </w:r>
    <w:r w:rsidR="000F21D2">
      <w:rPr>
        <w:rFonts w:asciiTheme="minorHAnsi" w:hAnsiTheme="minorHAnsi" w:cs="Arial"/>
        <w:noProof/>
        <w:sz w:val="20"/>
        <w:szCs w:val="20"/>
      </w:rPr>
      <w:t>3</w:t>
    </w:r>
    <w:r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87" w:rsidRDefault="007B6F87" w:rsidP="00C86637">
      <w:r>
        <w:separator/>
      </w:r>
    </w:p>
  </w:footnote>
  <w:footnote w:type="continuationSeparator" w:id="0">
    <w:p w:rsidR="007B6F87" w:rsidRDefault="007B6F87"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908"/>
    <w:multiLevelType w:val="multilevel"/>
    <w:tmpl w:val="AB70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1A52C7"/>
    <w:multiLevelType w:val="hybridMultilevel"/>
    <w:tmpl w:val="6BC87410"/>
    <w:lvl w:ilvl="0" w:tplc="F99EE1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B07"/>
    <w:multiLevelType w:val="multilevel"/>
    <w:tmpl w:val="6C685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856933"/>
    <w:multiLevelType w:val="multilevel"/>
    <w:tmpl w:val="900CC5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4" w15:restartNumberingAfterBreak="0">
    <w:nsid w:val="3D883AB3"/>
    <w:multiLevelType w:val="hybridMultilevel"/>
    <w:tmpl w:val="2402C1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4A7DFB"/>
    <w:multiLevelType w:val="multilevel"/>
    <w:tmpl w:val="0C08D68C"/>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41214F8"/>
    <w:multiLevelType w:val="hybridMultilevel"/>
    <w:tmpl w:val="5592447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C0"/>
    <w:rsid w:val="000014B7"/>
    <w:rsid w:val="00012E7C"/>
    <w:rsid w:val="00014BD2"/>
    <w:rsid w:val="00031CF1"/>
    <w:rsid w:val="00036071"/>
    <w:rsid w:val="000478AD"/>
    <w:rsid w:val="000560F7"/>
    <w:rsid w:val="00057F03"/>
    <w:rsid w:val="000658F7"/>
    <w:rsid w:val="00096FE4"/>
    <w:rsid w:val="000A2C24"/>
    <w:rsid w:val="000C59E9"/>
    <w:rsid w:val="000D3E07"/>
    <w:rsid w:val="000E71AB"/>
    <w:rsid w:val="000F0611"/>
    <w:rsid w:val="000F13D1"/>
    <w:rsid w:val="000F21D2"/>
    <w:rsid w:val="000F62CF"/>
    <w:rsid w:val="00106DB6"/>
    <w:rsid w:val="00146E41"/>
    <w:rsid w:val="001557A3"/>
    <w:rsid w:val="001600A7"/>
    <w:rsid w:val="00170265"/>
    <w:rsid w:val="001804EA"/>
    <w:rsid w:val="00180FCE"/>
    <w:rsid w:val="00180FDF"/>
    <w:rsid w:val="00191131"/>
    <w:rsid w:val="00193961"/>
    <w:rsid w:val="001A09AC"/>
    <w:rsid w:val="001A64F4"/>
    <w:rsid w:val="001E61EF"/>
    <w:rsid w:val="001F2155"/>
    <w:rsid w:val="001F72E5"/>
    <w:rsid w:val="00202CAE"/>
    <w:rsid w:val="00216A91"/>
    <w:rsid w:val="0022098C"/>
    <w:rsid w:val="00255799"/>
    <w:rsid w:val="00263DE3"/>
    <w:rsid w:val="00267DA7"/>
    <w:rsid w:val="00267E23"/>
    <w:rsid w:val="00274C2A"/>
    <w:rsid w:val="00276BDD"/>
    <w:rsid w:val="00280A2F"/>
    <w:rsid w:val="00280AD5"/>
    <w:rsid w:val="002C329F"/>
    <w:rsid w:val="002D0F99"/>
    <w:rsid w:val="002E7549"/>
    <w:rsid w:val="002E7809"/>
    <w:rsid w:val="00311DBD"/>
    <w:rsid w:val="00313B46"/>
    <w:rsid w:val="003264C0"/>
    <w:rsid w:val="00327A88"/>
    <w:rsid w:val="00332245"/>
    <w:rsid w:val="00335F13"/>
    <w:rsid w:val="0035138A"/>
    <w:rsid w:val="00352E75"/>
    <w:rsid w:val="003873E6"/>
    <w:rsid w:val="00391F4D"/>
    <w:rsid w:val="003A3B08"/>
    <w:rsid w:val="003A4E06"/>
    <w:rsid w:val="003B0497"/>
    <w:rsid w:val="003C6033"/>
    <w:rsid w:val="003F4575"/>
    <w:rsid w:val="003F6E8A"/>
    <w:rsid w:val="004050DD"/>
    <w:rsid w:val="004222FF"/>
    <w:rsid w:val="0045501E"/>
    <w:rsid w:val="004565BF"/>
    <w:rsid w:val="00470478"/>
    <w:rsid w:val="004A419B"/>
    <w:rsid w:val="004B5535"/>
    <w:rsid w:val="004B5896"/>
    <w:rsid w:val="004B5D8C"/>
    <w:rsid w:val="004C1B18"/>
    <w:rsid w:val="004D2103"/>
    <w:rsid w:val="004E3960"/>
    <w:rsid w:val="004E7E85"/>
    <w:rsid w:val="004F2DC5"/>
    <w:rsid w:val="004F537B"/>
    <w:rsid w:val="004F63AE"/>
    <w:rsid w:val="005023E7"/>
    <w:rsid w:val="00513D71"/>
    <w:rsid w:val="005226D5"/>
    <w:rsid w:val="00522DA5"/>
    <w:rsid w:val="00525A20"/>
    <w:rsid w:val="005534ED"/>
    <w:rsid w:val="005724D7"/>
    <w:rsid w:val="00573415"/>
    <w:rsid w:val="00583210"/>
    <w:rsid w:val="005A05A0"/>
    <w:rsid w:val="005A3703"/>
    <w:rsid w:val="005A388F"/>
    <w:rsid w:val="005B6116"/>
    <w:rsid w:val="005C09DF"/>
    <w:rsid w:val="005E48FC"/>
    <w:rsid w:val="005F2DF6"/>
    <w:rsid w:val="00605335"/>
    <w:rsid w:val="00615712"/>
    <w:rsid w:val="00627702"/>
    <w:rsid w:val="0063671B"/>
    <w:rsid w:val="006456D0"/>
    <w:rsid w:val="006645DE"/>
    <w:rsid w:val="00681680"/>
    <w:rsid w:val="00687567"/>
    <w:rsid w:val="006A0E2A"/>
    <w:rsid w:val="006B0EAE"/>
    <w:rsid w:val="006B7910"/>
    <w:rsid w:val="006C00AC"/>
    <w:rsid w:val="006E224A"/>
    <w:rsid w:val="006E43D7"/>
    <w:rsid w:val="006E4E5E"/>
    <w:rsid w:val="006F0D62"/>
    <w:rsid w:val="00714CE4"/>
    <w:rsid w:val="00732B89"/>
    <w:rsid w:val="00734C46"/>
    <w:rsid w:val="00734C8E"/>
    <w:rsid w:val="007435A9"/>
    <w:rsid w:val="00744A0C"/>
    <w:rsid w:val="007465F1"/>
    <w:rsid w:val="00783E35"/>
    <w:rsid w:val="007A285C"/>
    <w:rsid w:val="007A69AC"/>
    <w:rsid w:val="007B18F8"/>
    <w:rsid w:val="007B6F87"/>
    <w:rsid w:val="007D3628"/>
    <w:rsid w:val="0081510E"/>
    <w:rsid w:val="00815C93"/>
    <w:rsid w:val="00817387"/>
    <w:rsid w:val="00825774"/>
    <w:rsid w:val="0084498C"/>
    <w:rsid w:val="008678BB"/>
    <w:rsid w:val="00877B42"/>
    <w:rsid w:val="0088266C"/>
    <w:rsid w:val="008904A2"/>
    <w:rsid w:val="008E3A90"/>
    <w:rsid w:val="008E79BD"/>
    <w:rsid w:val="008F57B7"/>
    <w:rsid w:val="009069A2"/>
    <w:rsid w:val="00931B68"/>
    <w:rsid w:val="0093577D"/>
    <w:rsid w:val="00936797"/>
    <w:rsid w:val="00951934"/>
    <w:rsid w:val="009609EE"/>
    <w:rsid w:val="009808FF"/>
    <w:rsid w:val="00982F35"/>
    <w:rsid w:val="009D3AEB"/>
    <w:rsid w:val="009E11A9"/>
    <w:rsid w:val="009E1321"/>
    <w:rsid w:val="009E7339"/>
    <w:rsid w:val="009F2B70"/>
    <w:rsid w:val="009F4F0C"/>
    <w:rsid w:val="00A12654"/>
    <w:rsid w:val="00A20964"/>
    <w:rsid w:val="00A21FE9"/>
    <w:rsid w:val="00A24E83"/>
    <w:rsid w:val="00A3011F"/>
    <w:rsid w:val="00A376AB"/>
    <w:rsid w:val="00A43D77"/>
    <w:rsid w:val="00A7033A"/>
    <w:rsid w:val="00A7496C"/>
    <w:rsid w:val="00A832E5"/>
    <w:rsid w:val="00AA200B"/>
    <w:rsid w:val="00AA2D94"/>
    <w:rsid w:val="00AB62D6"/>
    <w:rsid w:val="00AC0A69"/>
    <w:rsid w:val="00AC5301"/>
    <w:rsid w:val="00AD133B"/>
    <w:rsid w:val="00AD595A"/>
    <w:rsid w:val="00B05A6E"/>
    <w:rsid w:val="00B24290"/>
    <w:rsid w:val="00B31D07"/>
    <w:rsid w:val="00B32B19"/>
    <w:rsid w:val="00B41836"/>
    <w:rsid w:val="00B44DEF"/>
    <w:rsid w:val="00B45D93"/>
    <w:rsid w:val="00B648B9"/>
    <w:rsid w:val="00B802C4"/>
    <w:rsid w:val="00BE6264"/>
    <w:rsid w:val="00BF223B"/>
    <w:rsid w:val="00C10BBA"/>
    <w:rsid w:val="00C112B0"/>
    <w:rsid w:val="00C13EFE"/>
    <w:rsid w:val="00C14DA2"/>
    <w:rsid w:val="00C2132E"/>
    <w:rsid w:val="00C42A62"/>
    <w:rsid w:val="00C43155"/>
    <w:rsid w:val="00C467FA"/>
    <w:rsid w:val="00C636D1"/>
    <w:rsid w:val="00C66546"/>
    <w:rsid w:val="00C86637"/>
    <w:rsid w:val="00CA556A"/>
    <w:rsid w:val="00CB673D"/>
    <w:rsid w:val="00CC5180"/>
    <w:rsid w:val="00CE4F2C"/>
    <w:rsid w:val="00D324B0"/>
    <w:rsid w:val="00D361A6"/>
    <w:rsid w:val="00D43104"/>
    <w:rsid w:val="00D47350"/>
    <w:rsid w:val="00D52646"/>
    <w:rsid w:val="00D531BF"/>
    <w:rsid w:val="00D54253"/>
    <w:rsid w:val="00D576CE"/>
    <w:rsid w:val="00D641C9"/>
    <w:rsid w:val="00DA0869"/>
    <w:rsid w:val="00DA0DDE"/>
    <w:rsid w:val="00DA4AC8"/>
    <w:rsid w:val="00DA71AE"/>
    <w:rsid w:val="00DB0D60"/>
    <w:rsid w:val="00DC2A43"/>
    <w:rsid w:val="00DC64B6"/>
    <w:rsid w:val="00DD311F"/>
    <w:rsid w:val="00DD662F"/>
    <w:rsid w:val="00E004D0"/>
    <w:rsid w:val="00E03987"/>
    <w:rsid w:val="00E400BA"/>
    <w:rsid w:val="00E4471E"/>
    <w:rsid w:val="00E46299"/>
    <w:rsid w:val="00E5219B"/>
    <w:rsid w:val="00E92B90"/>
    <w:rsid w:val="00E92EC3"/>
    <w:rsid w:val="00EB4D8C"/>
    <w:rsid w:val="00EB661E"/>
    <w:rsid w:val="00ED6AAC"/>
    <w:rsid w:val="00EE5B17"/>
    <w:rsid w:val="00EF501D"/>
    <w:rsid w:val="00F54687"/>
    <w:rsid w:val="00F60B97"/>
    <w:rsid w:val="00F61D9D"/>
    <w:rsid w:val="00F638C7"/>
    <w:rsid w:val="00F74F5F"/>
    <w:rsid w:val="00FA3472"/>
    <w:rsid w:val="00FA3C11"/>
    <w:rsid w:val="00FC45EF"/>
    <w:rsid w:val="00FE4B1A"/>
    <w:rsid w:val="00FF00C6"/>
    <w:rsid w:val="00FF1BF4"/>
    <w:rsid w:val="00FF4FB5"/>
    <w:rsid w:val="00FF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747B"/>
  <w15:docId w15:val="{F34F5F01-8EF0-44C6-BBA7-14D65464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paragraph" w:styleId="Heading1">
    <w:name w:val="heading 1"/>
    <w:basedOn w:val="Normal"/>
    <w:next w:val="Normal"/>
    <w:link w:val="Heading1Char"/>
    <w:qFormat/>
    <w:rsid w:val="00C13EFE"/>
    <w:pPr>
      <w:keepNext/>
      <w:outlineLvl w:val="0"/>
    </w:pPr>
    <w:rPr>
      <w:b/>
      <w:szCs w:val="20"/>
      <w:lang w:val="en-US" w:eastAsia="en-US"/>
    </w:rPr>
  </w:style>
  <w:style w:type="paragraph" w:styleId="Heading2">
    <w:name w:val="heading 2"/>
    <w:basedOn w:val="Normal"/>
    <w:next w:val="Normal"/>
    <w:link w:val="Heading2Char"/>
    <w:qFormat/>
    <w:rsid w:val="00C13EFE"/>
    <w:pPr>
      <w:keepNext/>
      <w:outlineLvl w:val="1"/>
    </w:pPr>
    <w:rPr>
      <w:i/>
      <w:iCs/>
      <w:lang w:val="en-US" w:eastAsia="en-US"/>
    </w:rPr>
  </w:style>
  <w:style w:type="paragraph" w:styleId="Heading3">
    <w:name w:val="heading 3"/>
    <w:basedOn w:val="Normal"/>
    <w:next w:val="Normal"/>
    <w:link w:val="Heading3Char"/>
    <w:qFormat/>
    <w:rsid w:val="00C13EFE"/>
    <w:pPr>
      <w:keepNext/>
      <w:outlineLvl w:val="2"/>
    </w:pPr>
    <w:rPr>
      <w:rFonts w:ascii="Verdana" w:hAnsi="Verdana"/>
      <w:b/>
      <w:bCs/>
      <w:sz w:val="32"/>
      <w:lang w:val="en-US" w:eastAsia="en-US"/>
    </w:rPr>
  </w:style>
  <w:style w:type="paragraph" w:styleId="Heading5">
    <w:name w:val="heading 5"/>
    <w:basedOn w:val="Normal"/>
    <w:next w:val="Normal"/>
    <w:link w:val="Heading5Char"/>
    <w:uiPriority w:val="9"/>
    <w:semiHidden/>
    <w:unhideWhenUsed/>
    <w:qFormat/>
    <w:rsid w:val="005226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34"/>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3EFE"/>
    <w:rPr>
      <w:rFonts w:ascii="Times New Roman" w:eastAsia="Times New Roman" w:hAnsi="Times New Roman"/>
      <w:b/>
      <w:sz w:val="24"/>
      <w:szCs w:val="20"/>
      <w:lang w:val="en-US" w:eastAsia="en-US"/>
    </w:rPr>
  </w:style>
  <w:style w:type="character" w:customStyle="1" w:styleId="Heading2Char">
    <w:name w:val="Heading 2 Char"/>
    <w:basedOn w:val="DefaultParagraphFont"/>
    <w:link w:val="Heading2"/>
    <w:rsid w:val="00C13EFE"/>
    <w:rPr>
      <w:rFonts w:ascii="Times New Roman" w:eastAsia="Times New Roman" w:hAnsi="Times New Roman"/>
      <w:i/>
      <w:iCs/>
      <w:sz w:val="24"/>
      <w:szCs w:val="24"/>
      <w:lang w:val="en-US" w:eastAsia="en-US"/>
    </w:rPr>
  </w:style>
  <w:style w:type="character" w:customStyle="1" w:styleId="Heading3Char">
    <w:name w:val="Heading 3 Char"/>
    <w:basedOn w:val="DefaultParagraphFont"/>
    <w:link w:val="Heading3"/>
    <w:rsid w:val="00C13EFE"/>
    <w:rPr>
      <w:rFonts w:ascii="Verdana" w:eastAsia="Times New Roman" w:hAnsi="Verdana"/>
      <w:b/>
      <w:bCs/>
      <w:sz w:val="32"/>
      <w:szCs w:val="24"/>
      <w:lang w:val="en-US" w:eastAsia="en-US"/>
    </w:rPr>
  </w:style>
  <w:style w:type="paragraph" w:styleId="BodyText">
    <w:name w:val="Body Text"/>
    <w:basedOn w:val="Normal"/>
    <w:link w:val="BodyTextChar"/>
    <w:rsid w:val="00C13EFE"/>
    <w:rPr>
      <w:b/>
      <w:szCs w:val="20"/>
      <w:lang w:val="en-US" w:eastAsia="en-US"/>
    </w:rPr>
  </w:style>
  <w:style w:type="character" w:customStyle="1" w:styleId="BodyTextChar">
    <w:name w:val="Body Text Char"/>
    <w:basedOn w:val="DefaultParagraphFont"/>
    <w:link w:val="BodyText"/>
    <w:rsid w:val="00C13EFE"/>
    <w:rPr>
      <w:rFonts w:ascii="Times New Roman" w:eastAsia="Times New Roman" w:hAnsi="Times New Roman"/>
      <w:b/>
      <w:sz w:val="24"/>
      <w:szCs w:val="20"/>
      <w:lang w:val="en-US" w:eastAsia="en-US"/>
    </w:rPr>
  </w:style>
  <w:style w:type="paragraph" w:styleId="BodyText2">
    <w:name w:val="Body Text 2"/>
    <w:basedOn w:val="Normal"/>
    <w:link w:val="BodyText2Char"/>
    <w:rsid w:val="00C13EFE"/>
    <w:rPr>
      <w:i/>
      <w:iCs/>
      <w:lang w:val="en-US" w:eastAsia="en-US"/>
    </w:rPr>
  </w:style>
  <w:style w:type="character" w:customStyle="1" w:styleId="BodyText2Char">
    <w:name w:val="Body Text 2 Char"/>
    <w:basedOn w:val="DefaultParagraphFont"/>
    <w:link w:val="BodyText2"/>
    <w:rsid w:val="00C13EFE"/>
    <w:rPr>
      <w:rFonts w:ascii="Times New Roman" w:eastAsia="Times New Roman" w:hAnsi="Times New Roman"/>
      <w:i/>
      <w:iCs/>
      <w:sz w:val="24"/>
      <w:szCs w:val="24"/>
      <w:lang w:val="en-US" w:eastAsia="en-US"/>
    </w:rPr>
  </w:style>
  <w:style w:type="paragraph" w:styleId="FootnoteText">
    <w:name w:val="footnote text"/>
    <w:basedOn w:val="Normal"/>
    <w:link w:val="FootnoteTextChar"/>
    <w:semiHidden/>
    <w:rsid w:val="00C13EFE"/>
    <w:rPr>
      <w:sz w:val="20"/>
      <w:szCs w:val="20"/>
      <w:lang w:val="en-US" w:eastAsia="en-US"/>
    </w:rPr>
  </w:style>
  <w:style w:type="character" w:customStyle="1" w:styleId="FootnoteTextChar">
    <w:name w:val="Footnote Text Char"/>
    <w:basedOn w:val="DefaultParagraphFont"/>
    <w:link w:val="FootnoteText"/>
    <w:semiHidden/>
    <w:rsid w:val="00C13EFE"/>
    <w:rPr>
      <w:rFonts w:ascii="Times New Roman" w:eastAsia="Times New Roman" w:hAnsi="Times New Roman"/>
      <w:sz w:val="20"/>
      <w:szCs w:val="20"/>
      <w:lang w:val="en-US" w:eastAsia="en-US"/>
    </w:rPr>
  </w:style>
  <w:style w:type="character" w:styleId="FootnoteReference">
    <w:name w:val="footnote reference"/>
    <w:basedOn w:val="DefaultParagraphFont"/>
    <w:semiHidden/>
    <w:rsid w:val="00C13EFE"/>
    <w:rPr>
      <w:vertAlign w:val="superscript"/>
    </w:rPr>
  </w:style>
  <w:style w:type="character" w:customStyle="1" w:styleId="Heading5Char">
    <w:name w:val="Heading 5 Char"/>
    <w:basedOn w:val="DefaultParagraphFont"/>
    <w:link w:val="Heading5"/>
    <w:uiPriority w:val="9"/>
    <w:semiHidden/>
    <w:rsid w:val="005226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9</cp:revision>
  <cp:lastPrinted>2010-09-09T14:14:00Z</cp:lastPrinted>
  <dcterms:created xsi:type="dcterms:W3CDTF">2016-09-01T21:27:00Z</dcterms:created>
  <dcterms:modified xsi:type="dcterms:W3CDTF">2017-04-19T16:57:00Z</dcterms:modified>
</cp:coreProperties>
</file>