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13" w:rsidRDefault="00DB7E13" w:rsidP="00DB7E13">
      <w:pPr>
        <w:spacing w:line="240" w:lineRule="exact"/>
        <w:rPr>
          <w:sz w:val="24"/>
        </w:rPr>
      </w:pPr>
    </w:p>
    <w:p w:rsidR="00DB7E13" w:rsidRDefault="00DB7E13" w:rsidP="00DB7E13">
      <w:pPr>
        <w:spacing w:line="240" w:lineRule="exact"/>
        <w:rPr>
          <w:sz w:val="24"/>
        </w:rPr>
      </w:pPr>
    </w:p>
    <w:p w:rsidR="00DB7E13" w:rsidRDefault="00DB7E13" w:rsidP="00DB7E13">
      <w:pPr>
        <w:spacing w:line="240" w:lineRule="exact"/>
        <w:rPr>
          <w:sz w:val="24"/>
        </w:rPr>
      </w:pPr>
    </w:p>
    <w:p w:rsidR="00DB7E13" w:rsidRDefault="00DB7E13" w:rsidP="00DB7E13">
      <w:pPr>
        <w:rPr>
          <w:sz w:val="24"/>
        </w:rPr>
      </w:pPr>
    </w:p>
    <w:p w:rsidR="003B4D31" w:rsidRPr="003B4D31" w:rsidRDefault="003B4D31" w:rsidP="003B4D31">
      <w:pPr>
        <w:jc w:val="center"/>
        <w:rPr>
          <w:rFonts w:asciiTheme="minorHAnsi" w:hAnsiTheme="minorHAnsi"/>
          <w:b/>
          <w:sz w:val="72"/>
          <w:szCs w:val="72"/>
        </w:rPr>
      </w:pPr>
      <w:r>
        <w:rPr>
          <w:rFonts w:asciiTheme="minorHAnsi" w:hAnsiTheme="minorHAnsi"/>
          <w:b/>
          <w:sz w:val="72"/>
          <w:szCs w:val="72"/>
        </w:rPr>
        <w:t xml:space="preserve">Your </w:t>
      </w:r>
      <w:r w:rsidRPr="003B4D31">
        <w:rPr>
          <w:rFonts w:asciiTheme="minorHAnsi" w:hAnsiTheme="minorHAnsi"/>
          <w:b/>
          <w:sz w:val="72"/>
          <w:szCs w:val="72"/>
        </w:rPr>
        <w:t>Personal Financial Organizer</w:t>
      </w:r>
    </w:p>
    <w:p w:rsidR="003B4D31" w:rsidRDefault="00CB66B9" w:rsidP="00DB7E13">
      <w:pPr>
        <w:jc w:val="center"/>
        <w:rPr>
          <w:rFonts w:ascii="BankGothic Md BT" w:hAnsi="BankGothic Md BT"/>
          <w:b/>
          <w:sz w:val="56"/>
          <w:szCs w:val="56"/>
        </w:rPr>
      </w:pPr>
      <w:r>
        <w:rPr>
          <w:rFonts w:ascii="Verdana" w:hAnsi="Verdana"/>
          <w:noProof/>
          <w:color w:val="333333"/>
          <w:sz w:val="15"/>
          <w:szCs w:val="15"/>
          <w:lang w:val="en-CA" w:eastAsia="en-CA"/>
        </w:rPr>
        <w:drawing>
          <wp:inline distT="0" distB="0" distL="0" distR="0" wp14:anchorId="34120316" wp14:editId="320D40A7">
            <wp:extent cx="3081369" cy="2981325"/>
            <wp:effectExtent l="0" t="0" r="5080" b="0"/>
            <wp:docPr id="16" name="Picture 16" descr="http://previews.123rf.com/images/marigranula/marigranula1211/marigranula121100282/16506311-wealth-management-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_preview_basket_img" descr="http://previews.123rf.com/images/marigranula/marigranula1211/marigranula121100282/16506311-wealth-management-plann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7717" cy="2987467"/>
                    </a:xfrm>
                    <a:prstGeom prst="rect">
                      <a:avLst/>
                    </a:prstGeom>
                    <a:noFill/>
                    <a:ln>
                      <a:noFill/>
                    </a:ln>
                  </pic:spPr>
                </pic:pic>
              </a:graphicData>
            </a:graphic>
          </wp:inline>
        </w:drawing>
      </w:r>
    </w:p>
    <w:p w:rsidR="003B4D31" w:rsidRPr="007F0F5F" w:rsidRDefault="007F0F5F" w:rsidP="00DB7E13">
      <w:pPr>
        <w:jc w:val="center"/>
        <w:rPr>
          <w:rFonts w:asciiTheme="majorHAnsi" w:hAnsiTheme="majorHAnsi"/>
          <w:i/>
          <w:color w:val="002060"/>
          <w:sz w:val="32"/>
          <w:szCs w:val="32"/>
        </w:rPr>
      </w:pPr>
      <w:r w:rsidRPr="007F0F5F">
        <w:rPr>
          <w:rFonts w:asciiTheme="majorHAnsi" w:hAnsiTheme="majorHAnsi"/>
          <w:i/>
          <w:color w:val="002060"/>
          <w:sz w:val="32"/>
          <w:szCs w:val="32"/>
        </w:rPr>
        <w:t xml:space="preserve">Helping You Manage </w:t>
      </w:r>
      <w:r w:rsidR="007D5BA5" w:rsidRPr="007D5BA5">
        <w:rPr>
          <w:rFonts w:asciiTheme="majorHAnsi" w:hAnsiTheme="majorHAnsi"/>
          <w:i/>
          <w:color w:val="002060"/>
          <w:sz w:val="32"/>
          <w:szCs w:val="32"/>
          <w:u w:val="single"/>
        </w:rPr>
        <w:t>Your</w:t>
      </w:r>
      <w:r w:rsidR="007D5BA5" w:rsidRPr="007D5BA5">
        <w:rPr>
          <w:rFonts w:asciiTheme="majorHAnsi" w:hAnsiTheme="majorHAnsi"/>
          <w:i/>
          <w:color w:val="002060"/>
          <w:sz w:val="32"/>
          <w:szCs w:val="32"/>
        </w:rPr>
        <w:t xml:space="preserve"> Critical Financial Events</w:t>
      </w:r>
    </w:p>
    <w:p w:rsidR="00D3208D" w:rsidRDefault="00D3208D" w:rsidP="00DB7E13">
      <w:pPr>
        <w:jc w:val="center"/>
        <w:rPr>
          <w:rFonts w:asciiTheme="minorHAnsi" w:hAnsiTheme="minorHAnsi"/>
          <w:b/>
          <w:sz w:val="56"/>
          <w:szCs w:val="56"/>
        </w:rPr>
      </w:pPr>
    </w:p>
    <w:p w:rsidR="007F0F5F" w:rsidRDefault="007F0F5F" w:rsidP="00DB7E13">
      <w:pPr>
        <w:jc w:val="center"/>
        <w:rPr>
          <w:rFonts w:asciiTheme="minorHAnsi" w:hAnsiTheme="minorHAnsi"/>
          <w:b/>
          <w:sz w:val="52"/>
          <w:szCs w:val="52"/>
        </w:rPr>
      </w:pPr>
    </w:p>
    <w:p w:rsidR="008F4C7D" w:rsidRDefault="008F4C7D" w:rsidP="00DB7E13">
      <w:pPr>
        <w:jc w:val="center"/>
        <w:rPr>
          <w:rFonts w:asciiTheme="minorHAnsi" w:hAnsiTheme="minorHAnsi"/>
          <w:b/>
          <w:sz w:val="52"/>
          <w:szCs w:val="52"/>
        </w:rPr>
      </w:pPr>
    </w:p>
    <w:p w:rsidR="00173D16" w:rsidRPr="00EA0CD3" w:rsidRDefault="00EA0CD3" w:rsidP="00DB7E13">
      <w:pPr>
        <w:jc w:val="center"/>
        <w:rPr>
          <w:rFonts w:asciiTheme="minorHAnsi" w:hAnsiTheme="minorHAnsi"/>
          <w:i/>
          <w:sz w:val="36"/>
          <w:szCs w:val="36"/>
        </w:rPr>
      </w:pPr>
      <w:r w:rsidRPr="00EA0CD3">
        <w:rPr>
          <w:rFonts w:asciiTheme="minorHAnsi" w:hAnsiTheme="minorHAnsi"/>
          <w:i/>
          <w:sz w:val="36"/>
          <w:szCs w:val="36"/>
        </w:rPr>
        <w:fldChar w:fldCharType="begin">
          <w:ffData>
            <w:name w:val=""/>
            <w:enabled/>
            <w:calcOnExit w:val="0"/>
            <w:textInput/>
          </w:ffData>
        </w:fldChar>
      </w:r>
      <w:r w:rsidRPr="00EA0CD3">
        <w:rPr>
          <w:rFonts w:asciiTheme="minorHAnsi" w:hAnsiTheme="minorHAnsi"/>
          <w:i/>
          <w:sz w:val="36"/>
          <w:szCs w:val="36"/>
        </w:rPr>
        <w:instrText xml:space="preserve"> FORMTEXT </w:instrText>
      </w:r>
      <w:r w:rsidRPr="00EA0CD3">
        <w:rPr>
          <w:rFonts w:asciiTheme="minorHAnsi" w:hAnsiTheme="minorHAnsi"/>
          <w:i/>
          <w:sz w:val="36"/>
          <w:szCs w:val="36"/>
        </w:rPr>
      </w:r>
      <w:r w:rsidRPr="00EA0CD3">
        <w:rPr>
          <w:rFonts w:asciiTheme="minorHAnsi" w:hAnsiTheme="minorHAnsi"/>
          <w:i/>
          <w:sz w:val="36"/>
          <w:szCs w:val="36"/>
        </w:rPr>
        <w:fldChar w:fldCharType="separate"/>
      </w:r>
      <w:r w:rsidR="00342A10">
        <w:rPr>
          <w:rFonts w:asciiTheme="minorHAnsi" w:hAnsiTheme="minorHAnsi"/>
          <w:noProof/>
          <w:sz w:val="36"/>
          <w:szCs w:val="36"/>
        </w:rPr>
        <w:t>John &amp; Jane Smith</w:t>
      </w:r>
      <w:r w:rsidRPr="00EA0CD3">
        <w:rPr>
          <w:rFonts w:asciiTheme="minorHAnsi" w:hAnsiTheme="minorHAnsi"/>
          <w:i/>
          <w:sz w:val="36"/>
          <w:szCs w:val="36"/>
        </w:rPr>
        <w:fldChar w:fldCharType="end"/>
      </w:r>
    </w:p>
    <w:p w:rsidR="00EA0CD3" w:rsidRDefault="00EA0CD3" w:rsidP="00EA0CD3">
      <w:pPr>
        <w:spacing w:line="240" w:lineRule="exact"/>
        <w:jc w:val="center"/>
        <w:rPr>
          <w:rFonts w:asciiTheme="majorHAnsi" w:hAnsiTheme="majorHAnsi"/>
          <w:i/>
        </w:rPr>
      </w:pPr>
    </w:p>
    <w:p w:rsidR="00DB7E13" w:rsidRDefault="00DB7E13" w:rsidP="00DB7E13">
      <w:pPr>
        <w:tabs>
          <w:tab w:val="left" w:pos="3645"/>
        </w:tabs>
        <w:spacing w:line="240" w:lineRule="exact"/>
        <w:rPr>
          <w:sz w:val="24"/>
        </w:rPr>
      </w:pPr>
      <w:r>
        <w:rPr>
          <w:sz w:val="24"/>
        </w:rPr>
        <w:tab/>
      </w:r>
    </w:p>
    <w:p w:rsidR="00EA0CD3" w:rsidRPr="00EA0CD3" w:rsidRDefault="00EA0CD3" w:rsidP="00EA0CD3">
      <w:pPr>
        <w:jc w:val="center"/>
        <w:rPr>
          <w:rFonts w:asciiTheme="minorHAnsi" w:hAnsiTheme="minorHAnsi"/>
          <w:i/>
          <w:sz w:val="36"/>
          <w:szCs w:val="36"/>
        </w:rPr>
      </w:pPr>
      <w:r w:rsidRPr="00EA0CD3">
        <w:rPr>
          <w:rFonts w:asciiTheme="minorHAnsi" w:hAnsiTheme="minorHAnsi"/>
          <w:i/>
          <w:sz w:val="36"/>
          <w:szCs w:val="36"/>
        </w:rPr>
        <w:fldChar w:fldCharType="begin">
          <w:ffData>
            <w:name w:val=""/>
            <w:enabled/>
            <w:calcOnExit w:val="0"/>
            <w:textInput/>
          </w:ffData>
        </w:fldChar>
      </w:r>
      <w:r w:rsidRPr="00EA0CD3">
        <w:rPr>
          <w:rFonts w:asciiTheme="minorHAnsi" w:hAnsiTheme="minorHAnsi"/>
          <w:i/>
          <w:sz w:val="36"/>
          <w:szCs w:val="36"/>
        </w:rPr>
        <w:instrText xml:space="preserve"> FORMTEXT </w:instrText>
      </w:r>
      <w:r w:rsidRPr="00EA0CD3">
        <w:rPr>
          <w:rFonts w:asciiTheme="minorHAnsi" w:hAnsiTheme="minorHAnsi"/>
          <w:i/>
          <w:sz w:val="36"/>
          <w:szCs w:val="36"/>
        </w:rPr>
      </w:r>
      <w:r w:rsidRPr="00EA0CD3">
        <w:rPr>
          <w:rFonts w:asciiTheme="minorHAnsi" w:hAnsiTheme="minorHAnsi"/>
          <w:i/>
          <w:sz w:val="36"/>
          <w:szCs w:val="36"/>
        </w:rPr>
        <w:fldChar w:fldCharType="separate"/>
      </w:r>
      <w:r w:rsidR="00A116C7">
        <w:rPr>
          <w:rFonts w:asciiTheme="minorHAnsi" w:hAnsiTheme="minorHAnsi"/>
          <w:noProof/>
          <w:sz w:val="36"/>
          <w:szCs w:val="36"/>
        </w:rPr>
        <w:t xml:space="preserve">April, </w:t>
      </w:r>
      <w:r w:rsidR="00342A10" w:rsidRPr="00342A10">
        <w:rPr>
          <w:rFonts w:asciiTheme="minorHAnsi" w:hAnsiTheme="minorHAnsi"/>
          <w:noProof/>
          <w:sz w:val="36"/>
          <w:szCs w:val="36"/>
        </w:rPr>
        <w:t>201</w:t>
      </w:r>
      <w:r w:rsidR="00342A10">
        <w:rPr>
          <w:rFonts w:asciiTheme="minorHAnsi" w:hAnsiTheme="minorHAnsi"/>
          <w:noProof/>
          <w:sz w:val="36"/>
          <w:szCs w:val="36"/>
        </w:rPr>
        <w:t>7</w:t>
      </w:r>
      <w:r w:rsidRPr="00EA0CD3">
        <w:rPr>
          <w:rFonts w:asciiTheme="minorHAnsi" w:hAnsiTheme="minorHAnsi"/>
          <w:i/>
          <w:sz w:val="36"/>
          <w:szCs w:val="36"/>
        </w:rPr>
        <w:fldChar w:fldCharType="end"/>
      </w:r>
    </w:p>
    <w:p w:rsidR="00DB7E13" w:rsidRDefault="00DB7E13" w:rsidP="004F6DC9">
      <w:pPr>
        <w:rPr>
          <w:rFonts w:ascii="Arial" w:hAnsi="Arial" w:cs="Arial"/>
          <w:sz w:val="24"/>
          <w:szCs w:val="24"/>
        </w:rPr>
        <w:sectPr w:rsidR="00DB7E13" w:rsidSect="001A4B1A">
          <w:headerReference w:type="default" r:id="rId9"/>
          <w:footerReference w:type="even" r:id="rId10"/>
          <w:footerReference w:type="default" r:id="rId11"/>
          <w:type w:val="oddPage"/>
          <w:pgSz w:w="12240" w:h="15840" w:code="1"/>
          <w:pgMar w:top="720" w:right="1440" w:bottom="720" w:left="1440" w:header="1440" w:footer="720" w:gutter="0"/>
          <w:paperSrc w:first="15" w:other="15"/>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sectPr>
      </w:pPr>
    </w:p>
    <w:p w:rsidR="00D816B1" w:rsidRDefault="00D816B1" w:rsidP="00815728">
      <w:pPr>
        <w:spacing w:after="240"/>
        <w:ind w:right="288"/>
        <w:rPr>
          <w:rFonts w:asciiTheme="minorHAnsi" w:hAnsiTheme="minorHAnsi" w:cs="Arial"/>
          <w:b/>
          <w:sz w:val="32"/>
          <w:szCs w:val="32"/>
        </w:rPr>
      </w:pPr>
      <w:r>
        <w:rPr>
          <w:rFonts w:asciiTheme="minorHAnsi" w:hAnsiTheme="minorHAnsi" w:cs="Arial"/>
          <w:b/>
          <w:sz w:val="32"/>
          <w:szCs w:val="32"/>
        </w:rPr>
        <w:lastRenderedPageBreak/>
        <w:t xml:space="preserve">The PFO is the foundation of our wealth management process. </w:t>
      </w:r>
    </w:p>
    <w:p w:rsidR="00D816B1" w:rsidRPr="001E5D9E" w:rsidRDefault="00D816B1" w:rsidP="00C67446">
      <w:pPr>
        <w:spacing w:before="120"/>
        <w:ind w:right="288"/>
        <w:jc w:val="both"/>
        <w:rPr>
          <w:rFonts w:asciiTheme="majorHAnsi" w:hAnsiTheme="majorHAnsi" w:cs="Arial"/>
          <w:sz w:val="22"/>
          <w:szCs w:val="22"/>
        </w:rPr>
      </w:pPr>
      <w:r w:rsidRPr="001E5D9E">
        <w:rPr>
          <w:rFonts w:asciiTheme="majorHAnsi" w:hAnsiTheme="majorHAnsi" w:cs="Arial"/>
          <w:sz w:val="22"/>
          <w:szCs w:val="22"/>
        </w:rPr>
        <w:t>Your Personal Financial Organizer (PFO) is an important written document that clearly defines your financial goals and objectives over a relevant, explicitly stated time horizon. As your financial advisor, creating and maintaining this document is one of my key responsibilities.</w:t>
      </w:r>
    </w:p>
    <w:p w:rsidR="00D816B1" w:rsidRDefault="00D816B1" w:rsidP="00C67446">
      <w:pPr>
        <w:spacing w:before="120"/>
        <w:ind w:right="288"/>
        <w:jc w:val="both"/>
        <w:rPr>
          <w:rFonts w:asciiTheme="majorHAnsi" w:hAnsiTheme="majorHAnsi" w:cs="Arial"/>
          <w:sz w:val="24"/>
          <w:szCs w:val="24"/>
        </w:rPr>
      </w:pPr>
    </w:p>
    <w:p w:rsidR="00D816B1" w:rsidRDefault="00D816B1" w:rsidP="00C67446">
      <w:pPr>
        <w:spacing w:after="240"/>
        <w:ind w:right="288"/>
        <w:jc w:val="both"/>
        <w:rPr>
          <w:rFonts w:asciiTheme="minorHAnsi" w:hAnsiTheme="minorHAnsi" w:cs="Arial"/>
          <w:b/>
          <w:sz w:val="28"/>
          <w:szCs w:val="28"/>
        </w:rPr>
      </w:pPr>
      <w:r>
        <w:rPr>
          <w:rFonts w:asciiTheme="minorHAnsi" w:hAnsiTheme="minorHAnsi" w:cs="Arial"/>
          <w:b/>
          <w:sz w:val="28"/>
          <w:szCs w:val="28"/>
        </w:rPr>
        <w:t xml:space="preserve">It establishes a long-term plan to guide your financial decisions. </w:t>
      </w:r>
    </w:p>
    <w:p w:rsidR="00D816B1" w:rsidRDefault="00D816B1" w:rsidP="00C67446">
      <w:pPr>
        <w:ind w:right="288"/>
        <w:jc w:val="both"/>
        <w:rPr>
          <w:rFonts w:asciiTheme="majorHAnsi" w:hAnsiTheme="majorHAnsi" w:cs="Arial"/>
          <w:sz w:val="24"/>
          <w:szCs w:val="24"/>
        </w:rPr>
      </w:pPr>
      <w:r w:rsidRPr="001E5D9E">
        <w:rPr>
          <w:rFonts w:asciiTheme="majorHAnsi" w:hAnsiTheme="majorHAnsi" w:cs="Arial"/>
          <w:sz w:val="22"/>
          <w:szCs w:val="22"/>
        </w:rPr>
        <w:t>The PFO helps to balance your goals and objectives with other essentials. It addresses concerns including: your safety net, debt management, tax planning, educational planning, retirement planning, estate planning, and investment strategy. The PFO is designed to encompass every aspect of the personal wealth management process – it helps you plan and prepare for critical financial events</w:t>
      </w:r>
      <w:r>
        <w:rPr>
          <w:rFonts w:asciiTheme="majorHAnsi" w:hAnsiTheme="majorHAnsi" w:cs="Arial"/>
          <w:sz w:val="24"/>
          <w:szCs w:val="24"/>
        </w:rPr>
        <w:t>.</w:t>
      </w:r>
    </w:p>
    <w:p w:rsidR="00D816B1" w:rsidRDefault="00D816B1" w:rsidP="00815728">
      <w:pPr>
        <w:spacing w:after="240"/>
        <w:ind w:right="288"/>
        <w:rPr>
          <w:rFonts w:asciiTheme="minorHAnsi" w:hAnsiTheme="minorHAnsi" w:cs="Arial"/>
          <w:b/>
          <w:sz w:val="28"/>
          <w:szCs w:val="28"/>
        </w:rPr>
      </w:pPr>
      <w:r>
        <w:rPr>
          <w:rFonts w:ascii="Arial" w:hAnsi="Arial" w:cs="Arial"/>
          <w:sz w:val="24"/>
          <w:szCs w:val="24"/>
        </w:rPr>
        <w:br/>
      </w:r>
      <w:r>
        <w:rPr>
          <w:rFonts w:asciiTheme="minorHAnsi" w:hAnsiTheme="minorHAnsi" w:cs="Arial"/>
          <w:b/>
          <w:sz w:val="28"/>
          <w:szCs w:val="28"/>
        </w:rPr>
        <w:t xml:space="preserve">The PFO creates the path to achieving </w:t>
      </w:r>
      <w:r>
        <w:rPr>
          <w:rFonts w:asciiTheme="minorHAnsi" w:hAnsiTheme="minorHAnsi" w:cs="Arial"/>
          <w:b/>
          <w:sz w:val="28"/>
          <w:szCs w:val="28"/>
          <w:u w:val="single"/>
        </w:rPr>
        <w:t>your</w:t>
      </w:r>
      <w:r>
        <w:rPr>
          <w:rFonts w:asciiTheme="minorHAnsi" w:hAnsiTheme="minorHAnsi" w:cs="Arial"/>
          <w:b/>
          <w:sz w:val="28"/>
          <w:szCs w:val="28"/>
        </w:rPr>
        <w:t xml:space="preserve"> financial and lifestyle goals.</w:t>
      </w:r>
    </w:p>
    <w:p w:rsidR="00D816B1" w:rsidRPr="001E5D9E" w:rsidRDefault="00D816B1" w:rsidP="00C67446">
      <w:pPr>
        <w:ind w:right="288"/>
        <w:jc w:val="both"/>
        <w:rPr>
          <w:rFonts w:asciiTheme="majorHAnsi" w:hAnsiTheme="majorHAnsi" w:cs="Arial"/>
          <w:sz w:val="22"/>
          <w:szCs w:val="22"/>
        </w:rPr>
      </w:pPr>
      <w:r w:rsidRPr="001E5D9E">
        <w:rPr>
          <w:rFonts w:asciiTheme="majorHAnsi" w:hAnsiTheme="majorHAnsi" w:cs="Arial"/>
          <w:sz w:val="22"/>
          <w:szCs w:val="22"/>
        </w:rPr>
        <w:t xml:space="preserve">By using a well-constructed PFO, you will follow a carefully considered and disciplined approach to wealth management. Many people - and their financial advisors - are tempted to make ad hoc decisions about their financial situation - decisions that are often based on panic or overconfidence. The PFO will make sure that you consider the long-term and evolutionary nature of the wealth management process. It will clearly and concisely identify the constraints and opportunities of your current financial situation, while also focusing on your goals and objectives. </w:t>
      </w:r>
      <w:r w:rsidR="00BE1F52" w:rsidRPr="001E5D9E">
        <w:rPr>
          <w:rFonts w:asciiTheme="majorHAnsi" w:hAnsiTheme="majorHAnsi" w:cs="Arial"/>
          <w:sz w:val="22"/>
          <w:szCs w:val="22"/>
        </w:rPr>
        <w:t>The Result: Y</w:t>
      </w:r>
      <w:r w:rsidRPr="001E5D9E">
        <w:rPr>
          <w:rFonts w:asciiTheme="majorHAnsi" w:hAnsiTheme="majorHAnsi" w:cs="Arial"/>
          <w:sz w:val="22"/>
          <w:szCs w:val="22"/>
        </w:rPr>
        <w:t xml:space="preserve">our financial plan will attend to your short-term needs without losing sight of your long-term goals. </w:t>
      </w:r>
    </w:p>
    <w:p w:rsidR="00D816B1" w:rsidRDefault="00D816B1" w:rsidP="00C67446">
      <w:pPr>
        <w:ind w:right="288"/>
        <w:jc w:val="both"/>
        <w:rPr>
          <w:rFonts w:asciiTheme="majorHAnsi" w:hAnsiTheme="majorHAnsi" w:cs="Arial"/>
          <w:sz w:val="24"/>
          <w:szCs w:val="24"/>
        </w:rPr>
      </w:pPr>
    </w:p>
    <w:p w:rsidR="00D816B1" w:rsidRPr="001E5D9E" w:rsidRDefault="00D816B1" w:rsidP="00C67446">
      <w:pPr>
        <w:ind w:right="288"/>
        <w:jc w:val="both"/>
        <w:rPr>
          <w:rFonts w:asciiTheme="majorHAnsi" w:hAnsiTheme="majorHAnsi" w:cs="Arial"/>
          <w:sz w:val="22"/>
          <w:szCs w:val="22"/>
        </w:rPr>
      </w:pPr>
      <w:r w:rsidRPr="001E5D9E">
        <w:rPr>
          <w:rFonts w:asciiTheme="majorHAnsi" w:hAnsiTheme="majorHAnsi" w:cs="Arial"/>
          <w:sz w:val="22"/>
          <w:szCs w:val="22"/>
        </w:rPr>
        <w:t>Using the PFO, we can work together to establish guidelines that we both feel appropriate to your situation, given the strategies available and the realities of the marketplace.</w:t>
      </w:r>
    </w:p>
    <w:p w:rsidR="00D816B1" w:rsidRDefault="00D816B1" w:rsidP="00815728">
      <w:pPr>
        <w:ind w:right="288"/>
        <w:rPr>
          <w:rFonts w:asciiTheme="minorHAnsi" w:hAnsiTheme="minorHAnsi" w:cs="Arial"/>
          <w:b/>
          <w:sz w:val="28"/>
          <w:szCs w:val="28"/>
        </w:rPr>
      </w:pPr>
      <w:r>
        <w:rPr>
          <w:rFonts w:asciiTheme="majorHAnsi" w:hAnsiTheme="majorHAnsi" w:cs="Arial"/>
          <w:sz w:val="24"/>
          <w:szCs w:val="24"/>
        </w:rPr>
        <w:br/>
      </w:r>
      <w:r>
        <w:rPr>
          <w:rFonts w:asciiTheme="minorHAnsi" w:hAnsiTheme="minorHAnsi" w:cs="Arial"/>
          <w:b/>
          <w:sz w:val="28"/>
          <w:szCs w:val="28"/>
        </w:rPr>
        <w:t xml:space="preserve">It’s a Collaborative Effort </w:t>
      </w:r>
      <w:r w:rsidR="00870E60">
        <w:rPr>
          <w:rFonts w:asciiTheme="minorHAnsi" w:hAnsiTheme="minorHAnsi" w:cs="Arial"/>
          <w:b/>
          <w:sz w:val="28"/>
          <w:szCs w:val="28"/>
        </w:rPr>
        <w:t>– Our Partnership</w:t>
      </w:r>
    </w:p>
    <w:p w:rsidR="00D816B1" w:rsidRDefault="00D816B1" w:rsidP="00C67446">
      <w:pPr>
        <w:ind w:right="288"/>
        <w:jc w:val="both"/>
        <w:rPr>
          <w:rFonts w:asciiTheme="majorHAnsi" w:hAnsiTheme="majorHAnsi" w:cs="Arial"/>
          <w:sz w:val="24"/>
          <w:szCs w:val="24"/>
        </w:rPr>
      </w:pPr>
    </w:p>
    <w:p w:rsidR="00D816B1" w:rsidRPr="001E5D9E" w:rsidRDefault="00D816B1" w:rsidP="00C67446">
      <w:pPr>
        <w:ind w:right="288"/>
        <w:jc w:val="both"/>
        <w:rPr>
          <w:rFonts w:asciiTheme="majorHAnsi" w:hAnsiTheme="majorHAnsi" w:cs="Arial"/>
          <w:sz w:val="22"/>
          <w:szCs w:val="22"/>
        </w:rPr>
      </w:pPr>
      <w:r w:rsidRPr="001E5D9E">
        <w:rPr>
          <w:rFonts w:asciiTheme="majorHAnsi" w:hAnsiTheme="majorHAnsi" w:cs="Arial"/>
          <w:sz w:val="22"/>
          <w:szCs w:val="22"/>
        </w:rPr>
        <w:t>You are responsible for participating in the successful implementation of your PFO. I will, however, guide you through this process. Once you have established your priorities and disclosed all related information, I will provide you with advice and solutions to help you achieve them. We will, of course, regularly reevaluate and update the PFO. This plan evolves in response to personal and family changes, and the PFO must adapt to these changes.</w:t>
      </w:r>
    </w:p>
    <w:p w:rsidR="00D816B1" w:rsidRPr="001E5D9E" w:rsidRDefault="00D816B1" w:rsidP="00C67446">
      <w:pPr>
        <w:ind w:right="288"/>
        <w:jc w:val="both"/>
        <w:rPr>
          <w:rFonts w:asciiTheme="majorHAnsi" w:hAnsiTheme="majorHAnsi" w:cs="Arial"/>
          <w:sz w:val="22"/>
          <w:szCs w:val="22"/>
        </w:rPr>
      </w:pPr>
    </w:p>
    <w:p w:rsidR="00D816B1" w:rsidRPr="001E5D9E" w:rsidRDefault="00D816B1" w:rsidP="00C67446">
      <w:pPr>
        <w:ind w:right="288"/>
        <w:jc w:val="both"/>
        <w:rPr>
          <w:rFonts w:asciiTheme="majorHAnsi" w:hAnsiTheme="majorHAnsi" w:cs="Arial"/>
          <w:sz w:val="22"/>
          <w:szCs w:val="22"/>
        </w:rPr>
      </w:pPr>
      <w:r w:rsidRPr="001E5D9E">
        <w:rPr>
          <w:rFonts w:asciiTheme="majorHAnsi" w:hAnsiTheme="majorHAnsi" w:cs="Arial"/>
          <w:sz w:val="22"/>
          <w:szCs w:val="22"/>
        </w:rPr>
        <w:t>In addition, the PFO will coordinate the efforts of other professionals (accountants, lawyers, etc.) that we choose to consult as part of the wealth management process.</w:t>
      </w:r>
    </w:p>
    <w:p w:rsidR="00D816B1" w:rsidRPr="001E5D9E" w:rsidRDefault="00D816B1" w:rsidP="00C67446">
      <w:pPr>
        <w:ind w:right="288"/>
        <w:jc w:val="both"/>
        <w:rPr>
          <w:rFonts w:asciiTheme="majorHAnsi" w:hAnsiTheme="majorHAnsi" w:cs="Arial"/>
          <w:sz w:val="22"/>
          <w:szCs w:val="22"/>
        </w:rPr>
      </w:pPr>
      <w:r>
        <w:rPr>
          <w:rFonts w:asciiTheme="majorHAnsi" w:hAnsiTheme="majorHAnsi" w:cs="Arial"/>
          <w:sz w:val="24"/>
          <w:szCs w:val="24"/>
        </w:rPr>
        <w:br/>
      </w:r>
      <w:r w:rsidRPr="001E5D9E">
        <w:rPr>
          <w:rFonts w:asciiTheme="majorHAnsi" w:hAnsiTheme="majorHAnsi" w:cs="Arial"/>
          <w:sz w:val="22"/>
          <w:szCs w:val="22"/>
        </w:rPr>
        <w:t xml:space="preserve">A professionally prepared PFO will track your progress and it will provide continuity from one year to the next. The PFO will also help to prevent misunderstandings, because it clearly explains the nature of our relationship and the strategies we have agreed to implement. </w:t>
      </w:r>
    </w:p>
    <w:p w:rsidR="001E5D9E" w:rsidRDefault="001E5D9E">
      <w:pPr>
        <w:rPr>
          <w:rFonts w:asciiTheme="majorHAnsi" w:hAnsiTheme="majorHAnsi" w:cs="Arial"/>
          <w:sz w:val="28"/>
          <w:szCs w:val="28"/>
        </w:rPr>
      </w:pPr>
      <w:r>
        <w:rPr>
          <w:rFonts w:asciiTheme="majorHAnsi" w:hAnsiTheme="majorHAnsi" w:cs="Arial"/>
          <w:sz w:val="28"/>
          <w:szCs w:val="28"/>
        </w:rPr>
        <w:br w:type="page"/>
      </w:r>
    </w:p>
    <w:p w:rsidR="00FF2D9E" w:rsidRPr="008F7021" w:rsidRDefault="001E5D9E" w:rsidP="006F05EB">
      <w:pPr>
        <w:jc w:val="both"/>
        <w:rPr>
          <w:rFonts w:asciiTheme="majorHAnsi" w:hAnsiTheme="majorHAnsi" w:cs="Arial"/>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77184" behindDoc="0" locked="0" layoutInCell="1" allowOverlap="1" wp14:anchorId="568F9375" wp14:editId="5D18DF38">
                <wp:simplePos x="0" y="0"/>
                <wp:positionH relativeFrom="margin">
                  <wp:align>left</wp:align>
                </wp:positionH>
                <wp:positionV relativeFrom="paragraph">
                  <wp:posOffset>-330200</wp:posOffset>
                </wp:positionV>
                <wp:extent cx="6029325" cy="581025"/>
                <wp:effectExtent l="0" t="0" r="28575" b="28575"/>
                <wp:wrapNone/>
                <wp:docPr id="12"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5940AB" w:rsidRDefault="001E553F" w:rsidP="00B47BA1">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What’s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9375" id="Round Diagonal Corner Rectangle 12" o:spid="_x0000_s1026" style="position:absolute;left:0;text-align:left;margin-left:0;margin-top:-26pt;width:474.75pt;height:45.7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" adj="-11796480,,5400" path="m96839,l6029325,r,l6029325,484186v,53483,-43356,96839,-96839,96839l,581025r,l,96839c,43356,43356,,96839,xe" fillcolor="#404040 [2429]" strokecolor="#404040 [2429]" strokeweight="2pt">
                <v:stroke joinstyle="miter"/>
                <v:formulas/>
                <v:path arrowok="t" o:connecttype="custom" o:connectlocs="96839,0;6029325,0;6029325,0;6029325,484186;5932486,581025;0,581025;0,581025;0,96839;96839,0" o:connectangles="0,0,0,0,0,0,0,0,0" textboxrect="0,0,6029325,581025"/>
                <v:textbox>
                  <w:txbxContent>
                    <w:p w:rsidR="001E553F" w:rsidRPr="005940AB" w:rsidRDefault="001E553F" w:rsidP="00B47BA1">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What’s Important to You?</w:t>
                      </w:r>
                    </w:p>
                  </w:txbxContent>
                </v:textbox>
                <w10:wrap anchorx="margin"/>
              </v:shape>
            </w:pict>
          </mc:Fallback>
        </mc:AlternateContent>
      </w:r>
    </w:p>
    <w:p w:rsidR="008F7021" w:rsidRPr="008F7021" w:rsidRDefault="008F7021" w:rsidP="0063305E">
      <w:pPr>
        <w:spacing w:line="240" w:lineRule="exact"/>
        <w:rPr>
          <w:rFonts w:asciiTheme="majorHAnsi" w:hAnsiTheme="majorHAnsi" w:cs="Arial"/>
          <w:b/>
          <w:bCs/>
          <w:sz w:val="28"/>
          <w:szCs w:val="28"/>
        </w:rPr>
      </w:pPr>
    </w:p>
    <w:p w:rsidR="005940AB" w:rsidRPr="005113BC" w:rsidRDefault="007A42B9" w:rsidP="00C579F9">
      <w:pPr>
        <w:spacing w:before="120" w:after="100" w:afterAutospacing="1" w:line="240" w:lineRule="exact"/>
        <w:rPr>
          <w:rFonts w:asciiTheme="minorHAnsi" w:hAnsiTheme="minorHAnsi" w:cs="Arial"/>
          <w:b/>
          <w:bCs/>
          <w:sz w:val="28"/>
          <w:szCs w:val="28"/>
        </w:rPr>
      </w:pPr>
      <w:r w:rsidRPr="005113BC">
        <w:rPr>
          <w:rFonts w:asciiTheme="minorHAnsi" w:hAnsiTheme="minorHAnsi" w:cs="Arial"/>
          <w:b/>
          <w:bCs/>
          <w:sz w:val="28"/>
          <w:szCs w:val="28"/>
        </w:rPr>
        <w:t xml:space="preserve">Long-term Goals </w:t>
      </w:r>
      <w:r w:rsidRPr="00463B51">
        <w:rPr>
          <w:rFonts w:asciiTheme="minorHAnsi" w:hAnsiTheme="minorHAnsi" w:cs="Arial"/>
          <w:b/>
          <w:bCs/>
          <w:sz w:val="24"/>
          <w:szCs w:val="24"/>
        </w:rPr>
        <w:t>(</w:t>
      </w:r>
      <w:r w:rsidR="00B32A21">
        <w:rPr>
          <w:rFonts w:asciiTheme="minorHAnsi" w:hAnsiTheme="minorHAnsi" w:cs="Arial"/>
          <w:b/>
          <w:bCs/>
          <w:sz w:val="24"/>
          <w:szCs w:val="24"/>
        </w:rPr>
        <w:t>10</w:t>
      </w:r>
      <w:r w:rsidR="008E445D">
        <w:rPr>
          <w:rFonts w:asciiTheme="minorHAnsi" w:hAnsiTheme="minorHAnsi" w:cs="Arial"/>
          <w:b/>
          <w:bCs/>
          <w:sz w:val="24"/>
          <w:szCs w:val="24"/>
        </w:rPr>
        <w:t xml:space="preserve"> </w:t>
      </w:r>
      <w:r w:rsidRPr="00463B51">
        <w:rPr>
          <w:rFonts w:asciiTheme="minorHAnsi" w:hAnsiTheme="minorHAnsi" w:cs="Arial"/>
          <w:b/>
          <w:bCs/>
          <w:sz w:val="24"/>
          <w:szCs w:val="24"/>
        </w:rPr>
        <w:t>years and longer)</w:t>
      </w:r>
      <w:r w:rsidR="001E5D9E" w:rsidRPr="001E5D9E">
        <w:rPr>
          <w:noProof/>
        </w:rPr>
        <w:t xml:space="preserve"> </w:t>
      </w:r>
    </w:p>
    <w:p w:rsidR="00C579F9" w:rsidRPr="000E34AA" w:rsidRDefault="007A42B9" w:rsidP="00C579F9">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sidR="00404F16">
        <w:rPr>
          <w:rFonts w:asciiTheme="majorHAnsi" w:hAnsiTheme="majorHAnsi" w:cs="Arial"/>
          <w:bCs/>
          <w:sz w:val="24"/>
          <w:szCs w:val="24"/>
        </w:rPr>
        <w:tab/>
      </w:r>
      <w:r w:rsidR="00C579F9">
        <w:rPr>
          <w:rFonts w:asciiTheme="majorHAnsi" w:hAnsiTheme="majorHAnsi" w:cs="Arial"/>
          <w:bCs/>
          <w:sz w:val="24"/>
          <w:szCs w:val="24"/>
        </w:rPr>
        <w:tab/>
      </w:r>
      <w:r w:rsidR="00C579F9" w:rsidRPr="00A31CB8">
        <w:rPr>
          <w:rFonts w:asciiTheme="majorHAnsi" w:hAnsiTheme="majorHAnsi"/>
          <w:i/>
        </w:rPr>
        <w:fldChar w:fldCharType="begin">
          <w:ffData>
            <w:name w:val=""/>
            <w:enabled/>
            <w:calcOnExit w:val="0"/>
            <w:textInput/>
          </w:ffData>
        </w:fldChar>
      </w:r>
      <w:r w:rsidR="00C579F9" w:rsidRPr="00A31CB8">
        <w:rPr>
          <w:rFonts w:asciiTheme="majorHAnsi" w:hAnsiTheme="majorHAnsi"/>
          <w:i/>
        </w:rPr>
        <w:instrText xml:space="preserve"> FORMTEXT </w:instrText>
      </w:r>
      <w:r w:rsidR="00C579F9" w:rsidRPr="00A31CB8">
        <w:rPr>
          <w:rFonts w:asciiTheme="majorHAnsi" w:hAnsiTheme="majorHAnsi"/>
          <w:i/>
        </w:rPr>
      </w:r>
      <w:r w:rsidR="00C579F9" w:rsidRPr="00A31CB8">
        <w:rPr>
          <w:rFonts w:asciiTheme="majorHAnsi" w:hAnsiTheme="majorHAnsi"/>
          <w:i/>
        </w:rPr>
        <w:fldChar w:fldCharType="separate"/>
      </w:r>
      <w:r w:rsidR="00342A10" w:rsidRPr="00342A10">
        <w:rPr>
          <w:rFonts w:asciiTheme="majorHAnsi" w:hAnsiTheme="majorHAnsi"/>
          <w:noProof/>
        </w:rPr>
        <w:t xml:space="preserve">Retirement at age 65 for John </w:t>
      </w:r>
      <w:r w:rsidR="00C579F9" w:rsidRPr="00A31CB8">
        <w:rPr>
          <w:rFonts w:asciiTheme="majorHAnsi" w:hAnsiTheme="majorHAnsi"/>
          <w:i/>
        </w:rPr>
        <w:fldChar w:fldCharType="end"/>
      </w:r>
    </w:p>
    <w:p w:rsidR="00C579F9" w:rsidRPr="000E34AA" w:rsidRDefault="007A42B9" w:rsidP="00C579F9">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sidR="00404F16">
        <w:rPr>
          <w:rFonts w:asciiTheme="majorHAnsi" w:hAnsiTheme="majorHAnsi" w:cs="Arial"/>
          <w:bCs/>
          <w:sz w:val="24"/>
          <w:szCs w:val="24"/>
        </w:rPr>
        <w:tab/>
      </w:r>
      <w:r w:rsidR="00C579F9" w:rsidRPr="00A31CB8">
        <w:rPr>
          <w:rFonts w:asciiTheme="majorHAnsi" w:hAnsiTheme="majorHAnsi"/>
          <w:i/>
        </w:rPr>
        <w:fldChar w:fldCharType="begin">
          <w:ffData>
            <w:name w:val=""/>
            <w:enabled/>
            <w:calcOnExit w:val="0"/>
            <w:textInput/>
          </w:ffData>
        </w:fldChar>
      </w:r>
      <w:r w:rsidR="00C579F9" w:rsidRPr="00A31CB8">
        <w:rPr>
          <w:rFonts w:asciiTheme="majorHAnsi" w:hAnsiTheme="majorHAnsi"/>
          <w:i/>
        </w:rPr>
        <w:instrText xml:space="preserve"> FORMTEXT </w:instrText>
      </w:r>
      <w:r w:rsidR="00C579F9" w:rsidRPr="00A31CB8">
        <w:rPr>
          <w:rFonts w:asciiTheme="majorHAnsi" w:hAnsiTheme="majorHAnsi"/>
          <w:i/>
        </w:rPr>
      </w:r>
      <w:r w:rsidR="00C579F9" w:rsidRPr="00A31CB8">
        <w:rPr>
          <w:rFonts w:asciiTheme="majorHAnsi" w:hAnsiTheme="majorHAnsi"/>
          <w:i/>
        </w:rPr>
        <w:fldChar w:fldCharType="separate"/>
      </w:r>
      <w:r w:rsidR="00342A10" w:rsidRPr="00342A10">
        <w:rPr>
          <w:rFonts w:asciiTheme="majorHAnsi" w:hAnsiTheme="majorHAnsi"/>
          <w:noProof/>
        </w:rPr>
        <w:t>Capital growth and regular contribution</w:t>
      </w:r>
      <w:r w:rsidR="00C579F9" w:rsidRPr="00A31CB8">
        <w:rPr>
          <w:rFonts w:asciiTheme="majorHAnsi" w:hAnsiTheme="majorHAnsi"/>
          <w:i/>
        </w:rPr>
        <w:fldChar w:fldCharType="end"/>
      </w:r>
    </w:p>
    <w:p w:rsidR="00C579F9" w:rsidRPr="000E34AA" w:rsidRDefault="00C579F9" w:rsidP="00C579F9">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sidRPr="00342A10">
        <w:rPr>
          <w:rFonts w:asciiTheme="majorHAnsi" w:hAnsiTheme="majorHAnsi"/>
          <w:noProof/>
        </w:rPr>
        <w:t xml:space="preserve">Retirement at age 63 for Jane </w:t>
      </w:r>
      <w:r w:rsidRPr="00A31CB8">
        <w:rPr>
          <w:rFonts w:asciiTheme="majorHAnsi" w:hAnsiTheme="majorHAnsi"/>
          <w:i/>
        </w:rPr>
        <w:fldChar w:fldCharType="end"/>
      </w:r>
    </w:p>
    <w:p w:rsidR="00C579F9" w:rsidRPr="000E34AA" w:rsidRDefault="00C579F9" w:rsidP="00C579F9">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Roth IRA</w:t>
      </w:r>
      <w:r w:rsidRPr="00A31CB8">
        <w:rPr>
          <w:rFonts w:asciiTheme="majorHAnsi" w:hAnsiTheme="majorHAnsi"/>
          <w:i/>
        </w:rPr>
        <w:fldChar w:fldCharType="end"/>
      </w:r>
    </w:p>
    <w:p w:rsidR="00C579F9" w:rsidRPr="000E34AA" w:rsidRDefault="00C579F9" w:rsidP="00C579F9">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i/>
        </w:rPr>
        <w:t> </w:t>
      </w:r>
      <w:r w:rsidR="00342A10">
        <w:rPr>
          <w:rFonts w:asciiTheme="majorHAnsi" w:hAnsiTheme="majorHAnsi"/>
          <w:i/>
        </w:rPr>
        <w:t> </w:t>
      </w:r>
      <w:r w:rsidR="00342A10">
        <w:rPr>
          <w:rFonts w:asciiTheme="majorHAnsi" w:hAnsiTheme="majorHAnsi"/>
          <w:i/>
        </w:rPr>
        <w:t> </w:t>
      </w:r>
      <w:r w:rsidR="00342A10">
        <w:rPr>
          <w:rFonts w:asciiTheme="majorHAnsi" w:hAnsiTheme="majorHAnsi"/>
          <w:i/>
        </w:rPr>
        <w:t> </w:t>
      </w:r>
      <w:r w:rsidR="00342A10">
        <w:rPr>
          <w:rFonts w:asciiTheme="majorHAnsi" w:hAnsiTheme="majorHAnsi"/>
          <w:i/>
        </w:rPr>
        <w:t> </w:t>
      </w:r>
      <w:r w:rsidRPr="00A31CB8">
        <w:rPr>
          <w:rFonts w:asciiTheme="majorHAnsi" w:hAnsiTheme="majorHAnsi"/>
          <w:i/>
        </w:rPr>
        <w:fldChar w:fldCharType="end"/>
      </w:r>
    </w:p>
    <w:p w:rsidR="00C579F9" w:rsidRPr="000E34AA" w:rsidRDefault="00C579F9" w:rsidP="00C579F9">
      <w:pPr>
        <w:spacing w:after="36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i/>
        </w:rPr>
        <w:t> </w:t>
      </w:r>
      <w:r w:rsidR="00342A10">
        <w:rPr>
          <w:rFonts w:asciiTheme="majorHAnsi" w:hAnsiTheme="majorHAnsi"/>
          <w:i/>
        </w:rPr>
        <w:t> </w:t>
      </w:r>
      <w:r w:rsidR="00342A10">
        <w:rPr>
          <w:rFonts w:asciiTheme="majorHAnsi" w:hAnsiTheme="majorHAnsi"/>
          <w:i/>
        </w:rPr>
        <w:t> </w:t>
      </w:r>
      <w:r w:rsidR="00342A10">
        <w:rPr>
          <w:rFonts w:asciiTheme="majorHAnsi" w:hAnsiTheme="majorHAnsi"/>
          <w:i/>
        </w:rPr>
        <w:t> </w:t>
      </w:r>
      <w:r w:rsidR="00342A10">
        <w:rPr>
          <w:rFonts w:asciiTheme="majorHAnsi" w:hAnsiTheme="majorHAnsi"/>
          <w:i/>
        </w:rPr>
        <w:t> </w:t>
      </w:r>
      <w:r w:rsidRPr="00A31CB8">
        <w:rPr>
          <w:rFonts w:asciiTheme="majorHAnsi" w:hAnsiTheme="majorHAnsi"/>
          <w:i/>
        </w:rPr>
        <w:fldChar w:fldCharType="end"/>
      </w:r>
    </w:p>
    <w:p w:rsidR="007A42B9" w:rsidRPr="005113BC" w:rsidRDefault="007A42B9" w:rsidP="00B13176">
      <w:pPr>
        <w:spacing w:before="120" w:after="120" w:line="240" w:lineRule="exact"/>
        <w:rPr>
          <w:rFonts w:asciiTheme="minorHAnsi" w:hAnsiTheme="minorHAnsi" w:cs="Arial"/>
          <w:b/>
          <w:bCs/>
          <w:sz w:val="28"/>
          <w:szCs w:val="28"/>
        </w:rPr>
      </w:pPr>
      <w:r w:rsidRPr="005113BC">
        <w:rPr>
          <w:rFonts w:asciiTheme="minorHAnsi" w:hAnsiTheme="minorHAnsi" w:cs="Arial"/>
          <w:b/>
          <w:bCs/>
          <w:sz w:val="28"/>
          <w:szCs w:val="28"/>
        </w:rPr>
        <w:t xml:space="preserve">Medium-term Goals </w:t>
      </w:r>
      <w:r w:rsidRPr="00463B51">
        <w:rPr>
          <w:rFonts w:asciiTheme="minorHAnsi" w:hAnsiTheme="minorHAnsi" w:cs="Arial"/>
          <w:b/>
          <w:bCs/>
          <w:sz w:val="24"/>
          <w:szCs w:val="24"/>
        </w:rPr>
        <w:t>(</w:t>
      </w:r>
      <w:r w:rsidR="00B32A21">
        <w:rPr>
          <w:rFonts w:asciiTheme="minorHAnsi" w:hAnsiTheme="minorHAnsi" w:cs="Arial"/>
          <w:b/>
          <w:bCs/>
          <w:sz w:val="24"/>
          <w:szCs w:val="24"/>
        </w:rPr>
        <w:t>5</w:t>
      </w:r>
      <w:r w:rsidR="008E445D">
        <w:rPr>
          <w:rFonts w:asciiTheme="minorHAnsi" w:hAnsiTheme="minorHAnsi" w:cs="Arial"/>
          <w:b/>
          <w:bCs/>
          <w:sz w:val="24"/>
          <w:szCs w:val="24"/>
        </w:rPr>
        <w:t xml:space="preserve"> to </w:t>
      </w:r>
      <w:r w:rsidR="00B32A21">
        <w:rPr>
          <w:rFonts w:asciiTheme="minorHAnsi" w:hAnsiTheme="minorHAnsi" w:cs="Arial"/>
          <w:b/>
          <w:bCs/>
          <w:sz w:val="24"/>
          <w:szCs w:val="24"/>
        </w:rPr>
        <w:t>10</w:t>
      </w:r>
      <w:r w:rsidRPr="00463B51">
        <w:rPr>
          <w:rFonts w:asciiTheme="minorHAnsi" w:hAnsiTheme="minorHAnsi" w:cs="Arial"/>
          <w:b/>
          <w:bCs/>
          <w:sz w:val="24"/>
          <w:szCs w:val="24"/>
        </w:rPr>
        <w:t xml:space="preserve"> years)</w:t>
      </w:r>
    </w:p>
    <w:p w:rsidR="007A42B9" w:rsidRPr="007A42B9" w:rsidRDefault="007A42B9" w:rsidP="007A42B9">
      <w:pPr>
        <w:spacing w:line="240" w:lineRule="exact"/>
        <w:rPr>
          <w:rFonts w:asciiTheme="majorHAnsi" w:hAnsiTheme="majorHAnsi" w:cs="Arial"/>
          <w:bCs/>
          <w:sz w:val="28"/>
          <w:szCs w:val="28"/>
        </w:rPr>
      </w:pPr>
    </w:p>
    <w:p w:rsidR="00C579F9" w:rsidRPr="000E34AA" w:rsidRDefault="00C579F9" w:rsidP="00C579F9">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sidRPr="00342A10">
        <w:rPr>
          <w:rFonts w:asciiTheme="majorHAnsi" w:hAnsiTheme="majorHAnsi"/>
          <w:noProof/>
        </w:rPr>
        <w:t>Buy a recreational property in 5 years</w:t>
      </w:r>
      <w:r w:rsidRPr="00A31CB8">
        <w:rPr>
          <w:rFonts w:asciiTheme="majorHAnsi" w:hAnsiTheme="majorHAnsi"/>
          <w:i/>
        </w:rPr>
        <w:fldChar w:fldCharType="end"/>
      </w:r>
    </w:p>
    <w:p w:rsidR="00C579F9" w:rsidRPr="000E34AA" w:rsidRDefault="00C579F9" w:rsidP="00C579F9">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sidRPr="00342A10">
        <w:rPr>
          <w:rFonts w:asciiTheme="majorHAnsi" w:hAnsiTheme="majorHAnsi"/>
          <w:noProof/>
        </w:rPr>
        <w:t>Continue a regular savings plan for the next 5 years (Cottage Fund)</w:t>
      </w:r>
      <w:r w:rsidRPr="00A31CB8">
        <w:rPr>
          <w:rFonts w:asciiTheme="majorHAnsi" w:hAnsiTheme="majorHAnsi"/>
          <w:i/>
        </w:rPr>
        <w:fldChar w:fldCharType="end"/>
      </w:r>
    </w:p>
    <w:p w:rsidR="00C579F9" w:rsidRPr="000E34AA" w:rsidRDefault="00C579F9" w:rsidP="00C579F9">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C579F9" w:rsidRPr="000E34AA" w:rsidRDefault="00C579F9" w:rsidP="00C579F9">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C579F9" w:rsidRPr="000E34AA" w:rsidRDefault="00C579F9" w:rsidP="00C579F9">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7A42B9" w:rsidRDefault="00C579F9" w:rsidP="00C579F9">
      <w:pPr>
        <w:spacing w:after="360" w:line="240" w:lineRule="exact"/>
        <w:ind w:firstLine="720"/>
        <w:rPr>
          <w:rFonts w:ascii="Arial" w:hAnsi="Arial" w:cs="Arial"/>
          <w:b/>
          <w:sz w:val="24"/>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7A42B9" w:rsidRPr="005113BC" w:rsidRDefault="007A42B9" w:rsidP="00B13176">
      <w:pPr>
        <w:spacing w:before="120" w:after="120" w:line="240" w:lineRule="exact"/>
        <w:rPr>
          <w:rFonts w:asciiTheme="minorHAnsi" w:hAnsiTheme="minorHAnsi" w:cs="Arial"/>
          <w:b/>
          <w:bCs/>
          <w:sz w:val="28"/>
          <w:szCs w:val="28"/>
        </w:rPr>
      </w:pPr>
      <w:r w:rsidRPr="005113BC">
        <w:rPr>
          <w:rFonts w:asciiTheme="minorHAnsi" w:hAnsiTheme="minorHAnsi" w:cs="Arial"/>
          <w:b/>
          <w:sz w:val="28"/>
          <w:szCs w:val="28"/>
        </w:rPr>
        <w:t xml:space="preserve">Short-term Goals </w:t>
      </w:r>
      <w:r w:rsidRPr="00463B51">
        <w:rPr>
          <w:rFonts w:asciiTheme="minorHAnsi" w:hAnsiTheme="minorHAnsi" w:cs="Arial"/>
          <w:b/>
          <w:sz w:val="24"/>
          <w:szCs w:val="24"/>
        </w:rPr>
        <w:t>(</w:t>
      </w:r>
      <w:r w:rsidR="008E445D">
        <w:rPr>
          <w:rFonts w:asciiTheme="minorHAnsi" w:hAnsiTheme="minorHAnsi" w:cs="Arial"/>
          <w:b/>
          <w:sz w:val="24"/>
          <w:szCs w:val="24"/>
        </w:rPr>
        <w:t xml:space="preserve">1 to </w:t>
      </w:r>
      <w:r w:rsidR="00B32A21">
        <w:rPr>
          <w:rFonts w:asciiTheme="minorHAnsi" w:hAnsiTheme="minorHAnsi" w:cs="Arial"/>
          <w:b/>
          <w:sz w:val="24"/>
          <w:szCs w:val="24"/>
        </w:rPr>
        <w:t>5</w:t>
      </w:r>
      <w:r w:rsidR="008E445D">
        <w:rPr>
          <w:rFonts w:asciiTheme="minorHAnsi" w:hAnsiTheme="minorHAnsi" w:cs="Arial"/>
          <w:b/>
          <w:sz w:val="24"/>
          <w:szCs w:val="24"/>
        </w:rPr>
        <w:t xml:space="preserve"> years</w:t>
      </w:r>
      <w:r w:rsidRPr="00463B51">
        <w:rPr>
          <w:rFonts w:asciiTheme="minorHAnsi" w:hAnsiTheme="minorHAnsi" w:cs="Arial"/>
          <w:b/>
          <w:bCs/>
          <w:sz w:val="24"/>
          <w:szCs w:val="24"/>
        </w:rPr>
        <w:t>)</w:t>
      </w:r>
    </w:p>
    <w:p w:rsidR="007A42B9" w:rsidRPr="007A42B9" w:rsidRDefault="007A42B9" w:rsidP="007A42B9">
      <w:pPr>
        <w:spacing w:line="240" w:lineRule="exact"/>
        <w:rPr>
          <w:rFonts w:asciiTheme="majorHAnsi" w:hAnsiTheme="majorHAnsi" w:cs="Arial"/>
          <w:bCs/>
          <w:sz w:val="28"/>
          <w:szCs w:val="28"/>
        </w:rPr>
      </w:pPr>
    </w:p>
    <w:p w:rsidR="003F521F" w:rsidRPr="000E34AA" w:rsidRDefault="003F521F" w:rsidP="003F521F">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sidRPr="00342A10">
        <w:rPr>
          <w:rFonts w:asciiTheme="majorHAnsi" w:hAnsiTheme="majorHAnsi"/>
          <w:noProof/>
        </w:rPr>
        <w:t>Payout balance of mortgage in 18 months</w:t>
      </w:r>
      <w:r w:rsidRPr="00A31CB8">
        <w:rPr>
          <w:rFonts w:asciiTheme="majorHAnsi" w:hAnsiTheme="majorHAnsi"/>
          <w:i/>
        </w:rPr>
        <w:fldChar w:fldCharType="end"/>
      </w:r>
    </w:p>
    <w:p w:rsidR="003F521F" w:rsidRPr="000E34AA" w:rsidRDefault="003F521F" w:rsidP="003F521F">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sidRPr="00342A10">
        <w:rPr>
          <w:rFonts w:asciiTheme="majorHAnsi" w:hAnsiTheme="majorHAnsi"/>
          <w:noProof/>
        </w:rPr>
        <w:t xml:space="preserve">Commit to Accelerated Payout Schedule  </w:t>
      </w:r>
      <w:r w:rsidRPr="00A31CB8">
        <w:rPr>
          <w:rFonts w:asciiTheme="majorHAnsi" w:hAnsiTheme="majorHAnsi"/>
          <w:i/>
        </w:rPr>
        <w:fldChar w:fldCharType="end"/>
      </w:r>
    </w:p>
    <w:p w:rsidR="003F521F" w:rsidRPr="000E34AA" w:rsidRDefault="003F521F" w:rsidP="003F521F">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sidRPr="00342A10">
        <w:rPr>
          <w:rFonts w:asciiTheme="majorHAnsi" w:hAnsiTheme="majorHAnsi"/>
          <w:noProof/>
        </w:rPr>
        <w:t>Help pay for Suzie’s wedding in 2 years</w:t>
      </w:r>
      <w:r w:rsidRPr="00A31CB8">
        <w:rPr>
          <w:rFonts w:asciiTheme="majorHAnsi" w:hAnsiTheme="majorHAnsi"/>
          <w:i/>
        </w:rPr>
        <w:fldChar w:fldCharType="end"/>
      </w:r>
    </w:p>
    <w:p w:rsidR="003F521F" w:rsidRPr="000E34AA" w:rsidRDefault="003F521F" w:rsidP="003F521F">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sidRPr="00342A10">
        <w:rPr>
          <w:rFonts w:asciiTheme="majorHAnsi" w:hAnsiTheme="majorHAnsi"/>
          <w:noProof/>
        </w:rPr>
        <w:t xml:space="preserve">Commit to regular savings plan until wedding date (Wedding Fund)  </w:t>
      </w:r>
      <w:r w:rsidRPr="00A31CB8">
        <w:rPr>
          <w:rFonts w:asciiTheme="majorHAnsi" w:hAnsiTheme="majorHAnsi"/>
          <w:i/>
        </w:rPr>
        <w:fldChar w:fldCharType="end"/>
      </w:r>
    </w:p>
    <w:p w:rsidR="003F521F" w:rsidRPr="000E34AA" w:rsidRDefault="003F521F" w:rsidP="003F521F">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7A42B9" w:rsidRDefault="003F521F" w:rsidP="003F521F">
      <w:pPr>
        <w:spacing w:after="360" w:line="240" w:lineRule="exact"/>
        <w:ind w:firstLine="720"/>
        <w:rPr>
          <w:rFonts w:ascii="Arial" w:hAnsi="Arial" w:cs="Arial"/>
          <w:b/>
          <w:color w:val="336699"/>
          <w:sz w:val="24"/>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F55ED" w:rsidRPr="005113BC" w:rsidRDefault="00EF55ED" w:rsidP="00EF55ED">
      <w:pPr>
        <w:spacing w:line="240" w:lineRule="exact"/>
        <w:rPr>
          <w:rFonts w:asciiTheme="minorHAnsi" w:hAnsiTheme="minorHAnsi" w:cs="Arial"/>
          <w:b/>
          <w:bCs/>
          <w:sz w:val="28"/>
          <w:szCs w:val="28"/>
        </w:rPr>
      </w:pPr>
      <w:r>
        <w:rPr>
          <w:rFonts w:asciiTheme="minorHAnsi" w:hAnsiTheme="minorHAnsi" w:cs="Arial"/>
          <w:b/>
          <w:sz w:val="28"/>
          <w:szCs w:val="28"/>
        </w:rPr>
        <w:t>Immediate Goals</w:t>
      </w:r>
      <w:r w:rsidRPr="005113BC">
        <w:rPr>
          <w:rFonts w:asciiTheme="minorHAnsi" w:hAnsiTheme="minorHAnsi" w:cs="Arial"/>
          <w:b/>
          <w:sz w:val="28"/>
          <w:szCs w:val="28"/>
        </w:rPr>
        <w:t xml:space="preserve"> </w:t>
      </w:r>
      <w:r w:rsidRPr="00463B51">
        <w:rPr>
          <w:rFonts w:asciiTheme="minorHAnsi" w:hAnsiTheme="minorHAnsi" w:cs="Arial"/>
          <w:b/>
          <w:sz w:val="24"/>
          <w:szCs w:val="24"/>
        </w:rPr>
        <w:t>(</w:t>
      </w:r>
      <w:r>
        <w:rPr>
          <w:rFonts w:asciiTheme="minorHAnsi" w:hAnsiTheme="minorHAnsi" w:cs="Arial"/>
          <w:b/>
          <w:sz w:val="24"/>
          <w:szCs w:val="24"/>
        </w:rPr>
        <w:t xml:space="preserve">Less than </w:t>
      </w:r>
      <w:r w:rsidR="008E445D">
        <w:rPr>
          <w:rFonts w:asciiTheme="minorHAnsi" w:hAnsiTheme="minorHAnsi" w:cs="Arial"/>
          <w:b/>
          <w:sz w:val="24"/>
          <w:szCs w:val="24"/>
        </w:rPr>
        <w:t>1 year</w:t>
      </w:r>
      <w:r w:rsidRPr="00463B51">
        <w:rPr>
          <w:rFonts w:asciiTheme="minorHAnsi" w:hAnsiTheme="minorHAnsi" w:cs="Arial"/>
          <w:b/>
          <w:bCs/>
          <w:sz w:val="24"/>
          <w:szCs w:val="24"/>
        </w:rPr>
        <w:t>)</w:t>
      </w:r>
    </w:p>
    <w:p w:rsidR="00EF55ED" w:rsidRPr="007A42B9" w:rsidRDefault="00EF55ED" w:rsidP="00EF55ED">
      <w:pPr>
        <w:spacing w:line="240" w:lineRule="exact"/>
        <w:rPr>
          <w:rFonts w:asciiTheme="majorHAnsi" w:hAnsiTheme="majorHAnsi" w:cs="Arial"/>
          <w:bCs/>
          <w:sz w:val="28"/>
          <w:szCs w:val="28"/>
        </w:rPr>
      </w:pPr>
    </w:p>
    <w:p w:rsidR="003F521F" w:rsidRPr="000E34AA" w:rsidRDefault="003F521F" w:rsidP="003F521F">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sidRPr="00342A10">
        <w:rPr>
          <w:rFonts w:asciiTheme="majorHAnsi" w:hAnsiTheme="majorHAnsi"/>
          <w:noProof/>
        </w:rPr>
        <w:t>Get my financial planning in order.</w:t>
      </w:r>
      <w:r w:rsidRPr="00A31CB8">
        <w:rPr>
          <w:rFonts w:asciiTheme="majorHAnsi" w:hAnsiTheme="majorHAnsi"/>
          <w:i/>
        </w:rPr>
        <w:fldChar w:fldCharType="end"/>
      </w:r>
    </w:p>
    <w:p w:rsidR="003F521F" w:rsidRPr="000E34AA" w:rsidRDefault="003F521F" w:rsidP="003F521F">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Stay commi</w:t>
      </w:r>
      <w:r w:rsidR="001E7BEC">
        <w:rPr>
          <w:rFonts w:asciiTheme="majorHAnsi" w:hAnsiTheme="majorHAnsi"/>
          <w:noProof/>
        </w:rPr>
        <w:t>t</w:t>
      </w:r>
      <w:r w:rsidR="00342A10">
        <w:rPr>
          <w:rFonts w:asciiTheme="majorHAnsi" w:hAnsiTheme="majorHAnsi"/>
          <w:noProof/>
        </w:rPr>
        <w:t>ted to financial plan!</w:t>
      </w:r>
      <w:r w:rsidRPr="00A31CB8">
        <w:rPr>
          <w:rFonts w:asciiTheme="majorHAnsi" w:hAnsiTheme="majorHAnsi"/>
          <w:i/>
        </w:rPr>
        <w:fldChar w:fldCharType="end"/>
      </w:r>
    </w:p>
    <w:p w:rsidR="003F521F" w:rsidRDefault="003F521F">
      <w:pPr>
        <w:rPr>
          <w:rFonts w:asciiTheme="majorHAnsi" w:hAnsiTheme="majorHAnsi" w:cs="Arial"/>
          <w:bCs/>
          <w:sz w:val="24"/>
          <w:szCs w:val="24"/>
        </w:rPr>
      </w:pPr>
      <w:r>
        <w:rPr>
          <w:rFonts w:asciiTheme="majorHAnsi" w:hAnsiTheme="majorHAnsi" w:cs="Arial"/>
          <w:bCs/>
          <w:sz w:val="24"/>
          <w:szCs w:val="24"/>
        </w:rPr>
        <w:br w:type="page"/>
      </w:r>
    </w:p>
    <w:p w:rsidR="001404D3" w:rsidRDefault="00703A6E" w:rsidP="00614800">
      <w:pPr>
        <w:spacing w:after="120" w:line="240" w:lineRule="exact"/>
        <w:ind w:left="720"/>
        <w:rPr>
          <w:rFonts w:asciiTheme="majorHAnsi" w:hAnsiTheme="majorHAnsi" w:cs="Arial"/>
          <w:b/>
          <w:bCs/>
          <w:sz w:val="24"/>
          <w:szCs w:val="24"/>
        </w:rPr>
      </w:pPr>
      <w:r>
        <w:rPr>
          <w:rFonts w:ascii="Arial" w:hAnsi="Arial" w:cs="Arial"/>
          <w:b/>
          <w:noProof/>
          <w:sz w:val="36"/>
          <w:szCs w:val="36"/>
          <w:lang w:val="en-CA" w:eastAsia="en-CA"/>
        </w:rPr>
        <w:lastRenderedPageBreak/>
        <w:drawing>
          <wp:anchor distT="0" distB="0" distL="114300" distR="114300" simplePos="0" relativeHeight="251698688" behindDoc="0" locked="0" layoutInCell="1" allowOverlap="1">
            <wp:simplePos x="0" y="0"/>
            <wp:positionH relativeFrom="margin">
              <wp:posOffset>5095875</wp:posOffset>
            </wp:positionH>
            <wp:positionV relativeFrom="paragraph">
              <wp:posOffset>-323850</wp:posOffset>
            </wp:positionV>
            <wp:extent cx="553217" cy="552450"/>
            <wp:effectExtent l="19050" t="19050" r="18415" b="19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mily tree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217" cy="55245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val="en-CA" w:eastAsia="en-CA"/>
        </w:rPr>
        <mc:AlternateContent>
          <mc:Choice Requires="wps">
            <w:drawing>
              <wp:anchor distT="0" distB="0" distL="114300" distR="114300" simplePos="0" relativeHeight="251695616" behindDoc="0" locked="0" layoutInCell="1" allowOverlap="1" wp14:anchorId="7E770430" wp14:editId="36E8984E">
                <wp:simplePos x="0" y="0"/>
                <wp:positionH relativeFrom="margin">
                  <wp:align>right</wp:align>
                </wp:positionH>
                <wp:positionV relativeFrom="paragraph">
                  <wp:posOffset>-342900</wp:posOffset>
                </wp:positionV>
                <wp:extent cx="5934075" cy="581025"/>
                <wp:effectExtent l="0" t="0" r="28575" b="28575"/>
                <wp:wrapNone/>
                <wp:docPr id="3" name="Round Diagonal Corner Rectangle 2"/>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7C13EE" w:rsidRDefault="001E553F" w:rsidP="001404D3">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 xml:space="preserve">Who is Important to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70430" id="Round Diagonal Corner Rectangle 2" o:spid="_x0000_s1027" style="position:absolute;left:0;text-align:left;margin-left:416.05pt;margin-top:-27pt;width:467.25pt;height:45.75pt;z-index:2516956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7C13EE" w:rsidRDefault="001E553F" w:rsidP="001404D3">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 xml:space="preserve">Who is Important to You? </w:t>
                      </w:r>
                    </w:p>
                  </w:txbxContent>
                </v:textbox>
                <w10:wrap anchorx="margin"/>
              </v:shape>
            </w:pict>
          </mc:Fallback>
        </mc:AlternateContent>
      </w:r>
      <w:r w:rsidR="00EF55ED" w:rsidRPr="00275F3D">
        <w:rPr>
          <w:rFonts w:asciiTheme="majorHAnsi" w:hAnsiTheme="majorHAnsi" w:cs="Arial"/>
          <w:b/>
          <w:bCs/>
          <w:sz w:val="24"/>
          <w:szCs w:val="24"/>
        </w:rPr>
        <w:t>Strategy:</w:t>
      </w:r>
    </w:p>
    <w:p w:rsidR="00C072BB" w:rsidRDefault="00C072BB" w:rsidP="00C072BB">
      <w:pPr>
        <w:spacing w:line="240" w:lineRule="exact"/>
        <w:rPr>
          <w:rFonts w:asciiTheme="minorHAnsi" w:hAnsiTheme="minorHAnsi" w:cs="Arial"/>
          <w:b/>
          <w:bCs/>
          <w:sz w:val="28"/>
          <w:szCs w:val="28"/>
        </w:rPr>
      </w:pPr>
    </w:p>
    <w:p w:rsidR="00C072BB" w:rsidRDefault="00C072BB" w:rsidP="00C072BB">
      <w:pPr>
        <w:spacing w:line="240" w:lineRule="exact"/>
        <w:rPr>
          <w:rFonts w:asciiTheme="minorHAnsi" w:hAnsiTheme="minorHAnsi" w:cs="Arial"/>
          <w:b/>
          <w:bCs/>
          <w:sz w:val="28"/>
          <w:szCs w:val="28"/>
        </w:rPr>
      </w:pPr>
    </w:p>
    <w:tbl>
      <w:tblPr>
        <w:tblStyle w:val="TableGrid"/>
        <w:tblW w:w="9350" w:type="dxa"/>
        <w:tblLook w:val="04A0" w:firstRow="1" w:lastRow="0" w:firstColumn="1" w:lastColumn="0" w:noHBand="0" w:noVBand="1"/>
      </w:tblPr>
      <w:tblGrid>
        <w:gridCol w:w="4815"/>
        <w:gridCol w:w="4535"/>
      </w:tblGrid>
      <w:tr w:rsidR="00EE20D3" w:rsidTr="005B49C2">
        <w:tc>
          <w:tcPr>
            <w:tcW w:w="9350" w:type="dxa"/>
            <w:gridSpan w:val="2"/>
            <w:shd w:val="clear" w:color="auto" w:fill="F2F2F2" w:themeFill="background1" w:themeFillShade="F2"/>
          </w:tcPr>
          <w:p w:rsidR="00EE20D3" w:rsidRDefault="00EE20D3" w:rsidP="005B49C2">
            <w:pPr>
              <w:spacing w:before="120" w:after="120"/>
              <w:jc w:val="both"/>
              <w:rPr>
                <w:rFonts w:asciiTheme="majorHAnsi" w:hAnsiTheme="majorHAnsi" w:cs="Arial"/>
                <w:b/>
                <w:bCs/>
                <w:sz w:val="24"/>
                <w:szCs w:val="24"/>
              </w:rPr>
            </w:pPr>
            <w:r>
              <w:rPr>
                <w:rFonts w:asciiTheme="majorHAnsi" w:hAnsiTheme="majorHAnsi" w:cs="Arial"/>
                <w:b/>
                <w:bCs/>
                <w:sz w:val="24"/>
                <w:szCs w:val="24"/>
              </w:rPr>
              <w:t>Parents</w:t>
            </w:r>
          </w:p>
        </w:tc>
      </w:tr>
      <w:tr w:rsidR="00EE20D3" w:rsidTr="005B49C2">
        <w:tc>
          <w:tcPr>
            <w:tcW w:w="4815" w:type="dxa"/>
          </w:tcPr>
          <w:p w:rsidR="00EE20D3" w:rsidRDefault="00EE20D3" w:rsidP="005B49C2">
            <w:pPr>
              <w:rPr>
                <w:rFonts w:asciiTheme="majorHAnsi" w:hAnsiTheme="majorHAnsi"/>
                <w:i/>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John &amp; June Smith</w:t>
            </w:r>
            <w:r w:rsidRPr="00A31CB8">
              <w:rPr>
                <w:rFonts w:asciiTheme="majorHAnsi" w:hAnsiTheme="majorHAnsi"/>
                <w:i/>
              </w:rPr>
              <w:fldChar w:fldCharType="end"/>
            </w:r>
          </w:p>
          <w:p w:rsidR="00EE20D3" w:rsidRPr="00205909" w:rsidRDefault="00EE20D3" w:rsidP="005B49C2">
            <w:pPr>
              <w:rPr>
                <w:rFonts w:asciiTheme="majorHAnsi" w:hAnsiTheme="majorHAnsi" w:cs="Arial"/>
                <w:bCs/>
                <w:sz w:val="22"/>
                <w:szCs w:val="22"/>
              </w:rPr>
            </w:pPr>
          </w:p>
        </w:tc>
        <w:tc>
          <w:tcPr>
            <w:tcW w:w="453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Bob and Mary Cratchit</w:t>
            </w:r>
            <w:r w:rsidRPr="00A31CB8">
              <w:rPr>
                <w:rFonts w:asciiTheme="majorHAnsi" w:hAnsiTheme="majorHAnsi"/>
                <w:i/>
              </w:rPr>
              <w:fldChar w:fldCharType="end"/>
            </w:r>
          </w:p>
          <w:p w:rsidR="00EE20D3" w:rsidRPr="00205909" w:rsidRDefault="00EE20D3" w:rsidP="005B49C2">
            <w:pPr>
              <w:rPr>
                <w:rFonts w:asciiTheme="majorHAnsi" w:hAnsiTheme="majorHAnsi" w:cs="Arial"/>
                <w:bCs/>
                <w:sz w:val="22"/>
                <w:szCs w:val="22"/>
              </w:rPr>
            </w:pPr>
          </w:p>
        </w:tc>
      </w:tr>
      <w:tr w:rsidR="00EE20D3" w:rsidTr="005B49C2">
        <w:tc>
          <w:tcPr>
            <w:tcW w:w="9350" w:type="dxa"/>
            <w:gridSpan w:val="2"/>
            <w:shd w:val="clear" w:color="auto" w:fill="F2F2F2" w:themeFill="background1" w:themeFillShade="F2"/>
          </w:tcPr>
          <w:p w:rsidR="00EE20D3" w:rsidRDefault="00EE20D3" w:rsidP="005B49C2">
            <w:pPr>
              <w:spacing w:before="120" w:after="120"/>
              <w:rPr>
                <w:rFonts w:asciiTheme="majorHAnsi" w:hAnsiTheme="majorHAnsi" w:cs="Arial"/>
                <w:b/>
                <w:bCs/>
                <w:sz w:val="24"/>
                <w:szCs w:val="24"/>
              </w:rPr>
            </w:pPr>
            <w:r>
              <w:rPr>
                <w:rFonts w:asciiTheme="majorHAnsi" w:hAnsiTheme="majorHAnsi" w:cs="Arial"/>
                <w:b/>
                <w:bCs/>
                <w:sz w:val="24"/>
                <w:szCs w:val="24"/>
              </w:rPr>
              <w:t>Children</w:t>
            </w:r>
          </w:p>
        </w:tc>
      </w:tr>
      <w:tr w:rsidR="00EE20D3" w:rsidTr="005B49C2">
        <w:tc>
          <w:tcPr>
            <w:tcW w:w="4815" w:type="dxa"/>
          </w:tcPr>
          <w:p w:rsidR="00EE20D3" w:rsidRPr="00205909" w:rsidRDefault="00EE20D3" w:rsidP="00342A10">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Jim Smith, Becka Wilson,</w:t>
            </w:r>
            <w:r w:rsidRPr="00A31CB8">
              <w:rPr>
                <w:rFonts w:asciiTheme="majorHAnsi" w:hAnsiTheme="majorHAnsi"/>
                <w:i/>
              </w:rPr>
              <w:fldChar w:fldCharType="end"/>
            </w:r>
          </w:p>
        </w:tc>
        <w:tc>
          <w:tcPr>
            <w:tcW w:w="453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Lana Unger (daughter from previous marriage)</w:t>
            </w:r>
            <w:r w:rsidRPr="00A31CB8">
              <w:rPr>
                <w:rFonts w:asciiTheme="majorHAnsi" w:hAnsiTheme="majorHAnsi"/>
                <w:i/>
              </w:rPr>
              <w:fldChar w:fldCharType="end"/>
            </w:r>
          </w:p>
          <w:p w:rsidR="00EE20D3" w:rsidRPr="00205909" w:rsidRDefault="00EE20D3" w:rsidP="005B49C2">
            <w:pPr>
              <w:rPr>
                <w:rFonts w:asciiTheme="majorHAnsi" w:hAnsiTheme="majorHAnsi" w:cs="Arial"/>
                <w:bCs/>
                <w:sz w:val="22"/>
                <w:szCs w:val="22"/>
              </w:rPr>
            </w:pPr>
          </w:p>
        </w:tc>
      </w:tr>
      <w:tr w:rsidR="00EE20D3" w:rsidTr="005B49C2">
        <w:tc>
          <w:tcPr>
            <w:tcW w:w="9350" w:type="dxa"/>
            <w:gridSpan w:val="2"/>
            <w:shd w:val="clear" w:color="auto" w:fill="F2F2F2" w:themeFill="background1" w:themeFillShade="F2"/>
          </w:tcPr>
          <w:p w:rsidR="00EE20D3" w:rsidRDefault="00EE20D3" w:rsidP="005B49C2">
            <w:pPr>
              <w:spacing w:before="120" w:after="120"/>
              <w:rPr>
                <w:rFonts w:asciiTheme="majorHAnsi" w:hAnsiTheme="majorHAnsi" w:cs="Arial"/>
                <w:b/>
                <w:bCs/>
                <w:sz w:val="24"/>
                <w:szCs w:val="24"/>
              </w:rPr>
            </w:pPr>
            <w:r>
              <w:rPr>
                <w:rFonts w:asciiTheme="majorHAnsi" w:hAnsiTheme="majorHAnsi" w:cs="Arial"/>
                <w:b/>
                <w:bCs/>
                <w:sz w:val="24"/>
                <w:szCs w:val="24"/>
              </w:rPr>
              <w:t xml:space="preserve">Grandchildren &amp; Great Grandchildren </w:t>
            </w:r>
          </w:p>
        </w:tc>
      </w:tr>
      <w:tr w:rsidR="00EE20D3" w:rsidTr="005B49C2">
        <w:tc>
          <w:tcPr>
            <w:tcW w:w="481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r>
              <w:rPr>
                <w:rFonts w:asciiTheme="majorHAnsi" w:hAnsiTheme="majorHAnsi"/>
                <w:i/>
              </w:rPr>
              <w:t xml:space="preserve">  </w:t>
            </w:r>
          </w:p>
        </w:tc>
        <w:tc>
          <w:tcPr>
            <w:tcW w:w="453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E20D3" w:rsidRPr="00205909" w:rsidRDefault="00EE20D3" w:rsidP="005B49C2">
            <w:pPr>
              <w:rPr>
                <w:rFonts w:asciiTheme="majorHAnsi" w:hAnsiTheme="majorHAnsi" w:cs="Arial"/>
                <w:bCs/>
                <w:sz w:val="22"/>
                <w:szCs w:val="22"/>
              </w:rPr>
            </w:pPr>
          </w:p>
        </w:tc>
      </w:tr>
      <w:tr w:rsidR="00EE20D3" w:rsidTr="005B49C2">
        <w:tc>
          <w:tcPr>
            <w:tcW w:w="9350" w:type="dxa"/>
            <w:gridSpan w:val="2"/>
            <w:shd w:val="clear" w:color="auto" w:fill="F2F2F2" w:themeFill="background1" w:themeFillShade="F2"/>
          </w:tcPr>
          <w:p w:rsidR="00EE20D3" w:rsidRDefault="00EE20D3" w:rsidP="005B49C2">
            <w:pPr>
              <w:spacing w:before="120" w:after="120"/>
              <w:rPr>
                <w:rFonts w:asciiTheme="majorHAnsi" w:hAnsiTheme="majorHAnsi" w:cs="Arial"/>
                <w:b/>
                <w:bCs/>
                <w:sz w:val="24"/>
                <w:szCs w:val="24"/>
              </w:rPr>
            </w:pPr>
            <w:r>
              <w:rPr>
                <w:rFonts w:asciiTheme="majorHAnsi" w:hAnsiTheme="majorHAnsi" w:cs="Arial"/>
                <w:b/>
                <w:bCs/>
                <w:sz w:val="24"/>
                <w:szCs w:val="24"/>
              </w:rPr>
              <w:t xml:space="preserve"> Other Important People</w:t>
            </w:r>
          </w:p>
        </w:tc>
      </w:tr>
      <w:tr w:rsidR="00EE20D3" w:rsidTr="005B49C2">
        <w:tc>
          <w:tcPr>
            <w:tcW w:w="481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c>
          <w:tcPr>
            <w:tcW w:w="453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Kyle Wabisi (Foster Child)</w:t>
            </w:r>
            <w:r w:rsidR="00A116C7">
              <w:rPr>
                <w:rFonts w:asciiTheme="majorHAnsi" w:hAnsiTheme="majorHAnsi"/>
                <w:noProof/>
              </w:rPr>
              <w:t>, Marsha Cratchit (sister)</w:t>
            </w:r>
            <w:r w:rsidRPr="00A31CB8">
              <w:rPr>
                <w:rFonts w:asciiTheme="majorHAnsi" w:hAnsiTheme="majorHAnsi"/>
                <w:i/>
              </w:rPr>
              <w:fldChar w:fldCharType="end"/>
            </w:r>
          </w:p>
          <w:p w:rsidR="00EE20D3" w:rsidRPr="00205909" w:rsidRDefault="00EE20D3" w:rsidP="005B49C2">
            <w:pPr>
              <w:rPr>
                <w:rFonts w:asciiTheme="majorHAnsi" w:hAnsiTheme="majorHAnsi" w:cs="Arial"/>
                <w:bCs/>
                <w:sz w:val="22"/>
                <w:szCs w:val="22"/>
              </w:rPr>
            </w:pPr>
          </w:p>
        </w:tc>
      </w:tr>
      <w:tr w:rsidR="00EE20D3" w:rsidTr="005B49C2">
        <w:tc>
          <w:tcPr>
            <w:tcW w:w="9350" w:type="dxa"/>
            <w:gridSpan w:val="2"/>
            <w:shd w:val="clear" w:color="auto" w:fill="F2F2F2" w:themeFill="background1" w:themeFillShade="F2"/>
          </w:tcPr>
          <w:p w:rsidR="00EE20D3" w:rsidRDefault="00EE20D3" w:rsidP="005B49C2">
            <w:pPr>
              <w:spacing w:before="120" w:after="120"/>
              <w:rPr>
                <w:rFonts w:asciiTheme="majorHAnsi" w:hAnsiTheme="majorHAnsi" w:cs="Arial"/>
                <w:b/>
                <w:bCs/>
                <w:sz w:val="24"/>
                <w:szCs w:val="24"/>
              </w:rPr>
            </w:pPr>
            <w:r>
              <w:rPr>
                <w:rFonts w:asciiTheme="majorHAnsi" w:hAnsiTheme="majorHAnsi" w:cs="Arial"/>
                <w:b/>
                <w:bCs/>
                <w:sz w:val="24"/>
                <w:szCs w:val="24"/>
              </w:rPr>
              <w:t>Siblings</w:t>
            </w:r>
          </w:p>
        </w:tc>
      </w:tr>
      <w:tr w:rsidR="00EE20D3" w:rsidRPr="00205909" w:rsidTr="005B49C2">
        <w:tc>
          <w:tcPr>
            <w:tcW w:w="481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c>
          <w:tcPr>
            <w:tcW w:w="453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E20D3" w:rsidRPr="00205909" w:rsidRDefault="00EE20D3" w:rsidP="005B49C2">
            <w:pPr>
              <w:rPr>
                <w:rFonts w:asciiTheme="majorHAnsi" w:hAnsiTheme="majorHAnsi" w:cs="Arial"/>
                <w:bCs/>
                <w:sz w:val="22"/>
                <w:szCs w:val="22"/>
              </w:rPr>
            </w:pPr>
          </w:p>
        </w:tc>
      </w:tr>
      <w:tr w:rsidR="00EE20D3" w:rsidTr="005B49C2">
        <w:tc>
          <w:tcPr>
            <w:tcW w:w="9350" w:type="dxa"/>
            <w:gridSpan w:val="2"/>
            <w:shd w:val="clear" w:color="auto" w:fill="F2F2F2" w:themeFill="background1" w:themeFillShade="F2"/>
          </w:tcPr>
          <w:p w:rsidR="00EE20D3" w:rsidRPr="00A31CB8" w:rsidRDefault="00EE20D3" w:rsidP="005B49C2">
            <w:pPr>
              <w:spacing w:before="120" w:after="120"/>
              <w:rPr>
                <w:rFonts w:asciiTheme="majorHAnsi" w:hAnsiTheme="majorHAnsi"/>
                <w:i/>
              </w:rPr>
            </w:pPr>
            <w:r>
              <w:rPr>
                <w:rFonts w:asciiTheme="majorHAnsi" w:hAnsiTheme="majorHAnsi" w:cs="Arial"/>
                <w:b/>
                <w:bCs/>
                <w:sz w:val="24"/>
                <w:szCs w:val="24"/>
              </w:rPr>
              <w:t>Important Organizations &amp; Causes</w:t>
            </w:r>
          </w:p>
        </w:tc>
      </w:tr>
      <w:tr w:rsidR="00EE20D3" w:rsidTr="005B49C2">
        <w:tc>
          <w:tcPr>
            <w:tcW w:w="481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Amnesty International</w:t>
            </w:r>
            <w:r w:rsidRPr="00A31CB8">
              <w:rPr>
                <w:rFonts w:asciiTheme="majorHAnsi" w:hAnsiTheme="majorHAnsi"/>
                <w:i/>
              </w:rPr>
              <w:fldChar w:fldCharType="end"/>
            </w:r>
          </w:p>
          <w:p w:rsidR="00EE20D3" w:rsidRPr="00205909" w:rsidRDefault="00EE20D3" w:rsidP="005B49C2">
            <w:pPr>
              <w:rPr>
                <w:rFonts w:asciiTheme="majorHAnsi" w:hAnsiTheme="majorHAnsi" w:cs="Arial"/>
                <w:bCs/>
                <w:sz w:val="22"/>
                <w:szCs w:val="22"/>
              </w:rPr>
            </w:pPr>
          </w:p>
        </w:tc>
        <w:tc>
          <w:tcPr>
            <w:tcW w:w="4535" w:type="dxa"/>
          </w:tcPr>
          <w:p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bl>
    <w:p w:rsidR="00EE26D4" w:rsidRDefault="00EE26D4" w:rsidP="004D0651">
      <w:pPr>
        <w:rPr>
          <w:rFonts w:asciiTheme="majorHAnsi" w:hAnsiTheme="majorHAnsi" w:cs="Arial"/>
          <w:sz w:val="24"/>
          <w:szCs w:val="24"/>
        </w:rPr>
      </w:pPr>
    </w:p>
    <w:p w:rsidR="00EE20D3" w:rsidRDefault="00EE20D3" w:rsidP="004D0651">
      <w:pPr>
        <w:rPr>
          <w:rFonts w:asciiTheme="majorHAnsi" w:hAnsiTheme="majorHAnsi" w:cs="Arial"/>
          <w:sz w:val="24"/>
          <w:szCs w:val="24"/>
        </w:rPr>
      </w:pPr>
    </w:p>
    <w:p w:rsidR="00EE20D3" w:rsidRPr="007A4C19" w:rsidRDefault="00EE20D3" w:rsidP="004D0651">
      <w:pPr>
        <w:rPr>
          <w:rFonts w:asciiTheme="majorHAnsi" w:hAnsiTheme="majorHAnsi" w:cs="Arial"/>
          <w:sz w:val="24"/>
          <w:szCs w:val="24"/>
        </w:rPr>
      </w:pPr>
    </w:p>
    <w:p w:rsidR="0052189F" w:rsidRDefault="0052189F">
      <w:pPr>
        <w:rPr>
          <w:rFonts w:asciiTheme="majorHAnsi" w:hAnsiTheme="majorHAnsi" w:cs="Arial"/>
          <w:b/>
          <w:bCs/>
          <w:sz w:val="24"/>
          <w:szCs w:val="24"/>
        </w:rPr>
      </w:pPr>
    </w:p>
    <w:p w:rsidR="00205909" w:rsidRDefault="00205909">
      <w:pPr>
        <w:rPr>
          <w:rFonts w:asciiTheme="majorHAnsi" w:hAnsiTheme="majorHAnsi" w:cs="Arial"/>
          <w:b/>
          <w:bCs/>
          <w:sz w:val="24"/>
          <w:szCs w:val="24"/>
        </w:rPr>
      </w:pPr>
      <w:r>
        <w:rPr>
          <w:rFonts w:asciiTheme="majorHAnsi" w:hAnsiTheme="majorHAnsi" w:cs="Arial"/>
          <w:b/>
          <w:bCs/>
          <w:sz w:val="24"/>
          <w:szCs w:val="24"/>
        </w:rPr>
        <w:br w:type="page"/>
      </w:r>
    </w:p>
    <w:p w:rsidR="0052189F" w:rsidRDefault="00205909">
      <w:pPr>
        <w:rPr>
          <w:rFonts w:asciiTheme="majorHAnsi" w:hAnsiTheme="majorHAnsi" w:cs="Arial"/>
          <w:b/>
          <w:bCs/>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85376" behindDoc="0" locked="0" layoutInCell="1" allowOverlap="1" wp14:anchorId="12CB9B76" wp14:editId="2817AE93">
                <wp:simplePos x="0" y="0"/>
                <wp:positionH relativeFrom="margin">
                  <wp:align>left</wp:align>
                </wp:positionH>
                <wp:positionV relativeFrom="paragraph">
                  <wp:posOffset>-222250</wp:posOffset>
                </wp:positionV>
                <wp:extent cx="6057900" cy="581025"/>
                <wp:effectExtent l="0" t="0" r="19050" b="28575"/>
                <wp:wrapNone/>
                <wp:docPr id="13" name="Round Diagonal Corner Rectangle 13"/>
                <wp:cNvGraphicFramePr/>
                <a:graphic xmlns:a="http://schemas.openxmlformats.org/drawingml/2006/main">
                  <a:graphicData uri="http://schemas.microsoft.com/office/word/2010/wordprocessingShape">
                    <wps:wsp>
                      <wps:cNvSpPr/>
                      <wps:spPr>
                        <a:xfrm>
                          <a:off x="0" y="0"/>
                          <a:ext cx="6057900"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7D06E0" w:rsidRDefault="001E553F" w:rsidP="00237B78">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Your Wealth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9B76" id="Round Diagonal Corner Rectangle 13" o:spid="_x0000_s1028" style="position:absolute;margin-left:0;margin-top:-17.5pt;width:477pt;height:45.75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57900,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" adj="-11796480,,5400" path="m96839,l6057900,r,l6057900,484186v,53483,-43356,96839,-96839,96839l,581025r,l,96839c,43356,43356,,96839,xe" fillcolor="#404040 [2429]" strokecolor="#404040 [2429]" strokeweight="2pt">
                <v:stroke joinstyle="miter"/>
                <v:formulas/>
                <v:path arrowok="t" o:connecttype="custom" o:connectlocs="96839,0;6057900,0;6057900,0;6057900,484186;5961061,581025;0,581025;0,581025;0,96839;96839,0" o:connectangles="0,0,0,0,0,0,0,0,0" textboxrect="0,0,6057900,581025"/>
                <v:textbox>
                  <w:txbxContent>
                    <w:p w:rsidR="001E553F" w:rsidRPr="007D06E0" w:rsidRDefault="001E553F" w:rsidP="00237B78">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Your Wealth Management Team</w:t>
                      </w:r>
                    </w:p>
                  </w:txbxContent>
                </v:textbox>
                <w10:wrap anchorx="margin"/>
              </v:shape>
            </w:pict>
          </mc:Fallback>
        </mc:AlternateContent>
      </w:r>
    </w:p>
    <w:p w:rsidR="0052189F" w:rsidRDefault="0052189F">
      <w:pPr>
        <w:rPr>
          <w:rFonts w:asciiTheme="majorHAnsi" w:hAnsiTheme="majorHAnsi" w:cs="Arial"/>
          <w:b/>
          <w:bCs/>
          <w:sz w:val="24"/>
          <w:szCs w:val="24"/>
        </w:rPr>
      </w:pPr>
    </w:p>
    <w:p w:rsidR="0052189F" w:rsidRDefault="0052189F">
      <w:pPr>
        <w:rPr>
          <w:rFonts w:asciiTheme="majorHAnsi" w:hAnsiTheme="majorHAnsi" w:cs="Arial"/>
          <w:b/>
          <w:bCs/>
          <w:sz w:val="24"/>
          <w:szCs w:val="24"/>
        </w:rPr>
      </w:pPr>
    </w:p>
    <w:p w:rsidR="00C072BB" w:rsidRDefault="00C072BB">
      <w:pPr>
        <w:rPr>
          <w:rFonts w:asciiTheme="majorHAnsi" w:hAnsiTheme="majorHAnsi" w:cs="Arial"/>
          <w:b/>
          <w:bCs/>
          <w:sz w:val="24"/>
          <w:szCs w:val="24"/>
        </w:rPr>
      </w:pPr>
    </w:p>
    <w:tbl>
      <w:tblPr>
        <w:tblStyle w:val="TableGrid"/>
        <w:tblW w:w="9493" w:type="dxa"/>
        <w:tblLook w:val="04A0" w:firstRow="1" w:lastRow="0" w:firstColumn="1" w:lastColumn="0" w:noHBand="0" w:noVBand="1"/>
      </w:tblPr>
      <w:tblGrid>
        <w:gridCol w:w="3397"/>
        <w:gridCol w:w="6096"/>
      </w:tblGrid>
      <w:tr w:rsidR="00FD49CB" w:rsidTr="005B49C2">
        <w:tc>
          <w:tcPr>
            <w:tcW w:w="3397" w:type="dxa"/>
            <w:shd w:val="clear" w:color="auto" w:fill="F2F2F2" w:themeFill="background1" w:themeFillShade="F2"/>
          </w:tcPr>
          <w:p w:rsidR="00FD49CB" w:rsidRPr="008F7021" w:rsidRDefault="00FD49CB" w:rsidP="00FB556C">
            <w:pPr>
              <w:spacing w:before="120" w:after="240" w:line="240" w:lineRule="exact"/>
              <w:rPr>
                <w:rFonts w:asciiTheme="minorHAnsi" w:hAnsiTheme="minorHAnsi" w:cs="Arial"/>
                <w:b/>
                <w:bCs/>
                <w:sz w:val="28"/>
                <w:szCs w:val="28"/>
              </w:rPr>
            </w:pPr>
            <w:r>
              <w:rPr>
                <w:rFonts w:asciiTheme="minorHAnsi" w:hAnsiTheme="minorHAnsi" w:cs="Arial"/>
                <w:b/>
                <w:bCs/>
                <w:sz w:val="28"/>
                <w:szCs w:val="28"/>
              </w:rPr>
              <w:t>Professional</w:t>
            </w:r>
          </w:p>
        </w:tc>
        <w:tc>
          <w:tcPr>
            <w:tcW w:w="6096" w:type="dxa"/>
            <w:shd w:val="clear" w:color="auto" w:fill="F2F2F2" w:themeFill="background1" w:themeFillShade="F2"/>
          </w:tcPr>
          <w:p w:rsidR="00FD49CB" w:rsidRPr="00A31CB8" w:rsidRDefault="00FD49CB" w:rsidP="00FD49CB">
            <w:pPr>
              <w:spacing w:after="120"/>
              <w:rPr>
                <w:rFonts w:asciiTheme="majorHAnsi" w:hAnsiTheme="majorHAnsi"/>
                <w:i/>
              </w:rPr>
            </w:pPr>
            <w:r>
              <w:rPr>
                <w:rFonts w:asciiTheme="minorHAnsi" w:hAnsiTheme="minorHAnsi" w:cs="Arial"/>
                <w:b/>
                <w:bCs/>
                <w:sz w:val="28"/>
                <w:szCs w:val="28"/>
              </w:rPr>
              <w:t>Contact Information</w:t>
            </w:r>
          </w:p>
        </w:tc>
      </w:tr>
      <w:tr w:rsidR="00FD49CB" w:rsidTr="005B49C2">
        <w:tc>
          <w:tcPr>
            <w:tcW w:w="3397" w:type="dxa"/>
          </w:tcPr>
          <w:p w:rsidR="00FD49CB" w:rsidRPr="000702EF" w:rsidRDefault="00FD49CB" w:rsidP="00FB556C">
            <w:pPr>
              <w:spacing w:before="120" w:after="240" w:line="240" w:lineRule="exact"/>
              <w:rPr>
                <w:rFonts w:asciiTheme="majorHAnsi" w:hAnsiTheme="majorHAnsi" w:cs="Arial"/>
                <w:b/>
                <w:bCs/>
                <w:sz w:val="24"/>
                <w:szCs w:val="24"/>
              </w:rPr>
            </w:pPr>
            <w:r w:rsidRPr="000702EF">
              <w:rPr>
                <w:rFonts w:asciiTheme="majorHAnsi" w:hAnsiTheme="majorHAnsi" w:cs="Arial"/>
                <w:b/>
                <w:bCs/>
                <w:sz w:val="24"/>
                <w:szCs w:val="24"/>
              </w:rPr>
              <w:t xml:space="preserve">Financial Advisor </w:t>
            </w:r>
          </w:p>
          <w:p w:rsidR="00FD49CB" w:rsidRPr="000702EF" w:rsidRDefault="00FD49CB" w:rsidP="00FB556C">
            <w:pPr>
              <w:spacing w:before="120" w:after="240" w:line="240" w:lineRule="exact"/>
              <w:rPr>
                <w:rFonts w:asciiTheme="majorHAnsi" w:hAnsiTheme="majorHAnsi" w:cs="Arial"/>
                <w:b/>
                <w:bCs/>
                <w:sz w:val="24"/>
                <w:szCs w:val="24"/>
              </w:rPr>
            </w:pPr>
          </w:p>
        </w:tc>
        <w:tc>
          <w:tcPr>
            <w:tcW w:w="6096" w:type="dxa"/>
          </w:tcPr>
          <w:p w:rsidR="005B49C2" w:rsidRDefault="005B49C2" w:rsidP="005B49C2">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Brad Adams</w:t>
            </w:r>
            <w:r w:rsidRPr="00A31CB8">
              <w:rPr>
                <w:rFonts w:asciiTheme="majorHAnsi" w:hAnsiTheme="majorHAnsi"/>
                <w:i/>
              </w:rPr>
              <w:fldChar w:fldCharType="end"/>
            </w:r>
          </w:p>
          <w:p w:rsidR="005B49C2" w:rsidRDefault="005B49C2" w:rsidP="005B49C2">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555-555-5555</w:t>
            </w:r>
            <w:r w:rsidRPr="00A31CB8">
              <w:rPr>
                <w:rFonts w:asciiTheme="majorHAnsi" w:hAnsiTheme="majorHAnsi"/>
                <w:i/>
              </w:rPr>
              <w:fldChar w:fldCharType="end"/>
            </w:r>
          </w:p>
          <w:p w:rsidR="005B49C2" w:rsidRDefault="005B49C2" w:rsidP="00342A10">
            <w:pPr>
              <w:spacing w:after="120"/>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4A3AD3">
              <w:rPr>
                <w:rFonts w:asciiTheme="majorHAnsi" w:hAnsiTheme="majorHAnsi"/>
              </w:rPr>
              <w:fldChar w:fldCharType="begin">
                <w:ffData>
                  <w:name w:val=""/>
                  <w:enabled/>
                  <w:calcOnExit w:val="0"/>
                  <w:textInput/>
                </w:ffData>
              </w:fldChar>
            </w:r>
            <w:r w:rsidRPr="004A3AD3">
              <w:rPr>
                <w:rFonts w:asciiTheme="majorHAnsi" w:hAnsiTheme="majorHAnsi"/>
              </w:rPr>
              <w:instrText xml:space="preserve"> FORMTEXT </w:instrText>
            </w:r>
            <w:r w:rsidRPr="004A3AD3">
              <w:rPr>
                <w:rFonts w:asciiTheme="majorHAnsi" w:hAnsiTheme="majorHAnsi"/>
              </w:rPr>
            </w:r>
            <w:r w:rsidRPr="004A3AD3">
              <w:rPr>
                <w:rFonts w:asciiTheme="majorHAnsi" w:hAnsiTheme="majorHAnsi"/>
              </w:rPr>
              <w:fldChar w:fldCharType="separate"/>
            </w:r>
            <w:r w:rsidR="00342A10" w:rsidRPr="004A3AD3">
              <w:rPr>
                <w:rFonts w:asciiTheme="majorHAnsi" w:hAnsiTheme="majorHAnsi"/>
              </w:rPr>
              <w:t>b</w:t>
            </w:r>
            <w:r w:rsidR="00342A10" w:rsidRPr="004A3AD3">
              <w:rPr>
                <w:rFonts w:asciiTheme="majorHAnsi" w:hAnsiTheme="majorHAnsi"/>
                <w:noProof/>
              </w:rPr>
              <w:t>rad.adams@bedrockfinancia.coml</w:t>
            </w:r>
            <w:r w:rsidRPr="004A3AD3">
              <w:rPr>
                <w:rFonts w:asciiTheme="majorHAnsi" w:hAnsiTheme="majorHAnsi"/>
              </w:rPr>
              <w:fldChar w:fldCharType="end"/>
            </w:r>
          </w:p>
        </w:tc>
      </w:tr>
      <w:tr w:rsidR="00FD49CB" w:rsidTr="005B49C2">
        <w:tc>
          <w:tcPr>
            <w:tcW w:w="3397" w:type="dxa"/>
          </w:tcPr>
          <w:p w:rsidR="00FD49CB" w:rsidRPr="000702EF" w:rsidRDefault="00FD49CB" w:rsidP="00FB556C">
            <w:pPr>
              <w:spacing w:before="120" w:after="240" w:line="240" w:lineRule="exact"/>
              <w:rPr>
                <w:rFonts w:asciiTheme="majorHAnsi" w:hAnsiTheme="majorHAnsi" w:cs="Arial"/>
                <w:b/>
                <w:bCs/>
                <w:sz w:val="24"/>
                <w:szCs w:val="24"/>
              </w:rPr>
            </w:pPr>
            <w:r w:rsidRPr="000702EF">
              <w:rPr>
                <w:rFonts w:asciiTheme="majorHAnsi" w:hAnsiTheme="majorHAnsi" w:cs="Arial"/>
                <w:b/>
                <w:bCs/>
                <w:sz w:val="24"/>
                <w:szCs w:val="24"/>
              </w:rPr>
              <w:t>Account</w:t>
            </w:r>
            <w:r w:rsidR="00021826">
              <w:rPr>
                <w:rFonts w:asciiTheme="majorHAnsi" w:hAnsiTheme="majorHAnsi" w:cs="Arial"/>
                <w:b/>
                <w:bCs/>
                <w:sz w:val="24"/>
                <w:szCs w:val="24"/>
              </w:rPr>
              <w:t>ant</w:t>
            </w:r>
            <w:r w:rsidRPr="000702EF">
              <w:rPr>
                <w:rFonts w:asciiTheme="majorHAnsi" w:hAnsiTheme="majorHAnsi" w:cs="Arial"/>
                <w:b/>
                <w:bCs/>
                <w:sz w:val="24"/>
                <w:szCs w:val="24"/>
              </w:rPr>
              <w:t>/CPA</w:t>
            </w:r>
          </w:p>
          <w:p w:rsidR="00FD49CB" w:rsidRPr="000702EF" w:rsidRDefault="00FD49CB" w:rsidP="00FB556C">
            <w:pPr>
              <w:spacing w:before="120" w:after="240" w:line="240" w:lineRule="exact"/>
              <w:rPr>
                <w:rFonts w:asciiTheme="majorHAnsi" w:hAnsiTheme="majorHAnsi" w:cs="Arial"/>
                <w:b/>
                <w:bCs/>
                <w:sz w:val="24"/>
                <w:szCs w:val="24"/>
              </w:rPr>
            </w:pPr>
          </w:p>
        </w:tc>
        <w:tc>
          <w:tcPr>
            <w:tcW w:w="6096" w:type="dxa"/>
          </w:tcPr>
          <w:p w:rsidR="005B49C2" w:rsidRDefault="005B49C2" w:rsidP="005B49C2">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Michael Jones</w:t>
            </w:r>
            <w:r w:rsidRPr="00A31CB8">
              <w:rPr>
                <w:rFonts w:asciiTheme="majorHAnsi" w:hAnsiTheme="majorHAnsi"/>
                <w:i/>
              </w:rPr>
              <w:fldChar w:fldCharType="end"/>
            </w:r>
          </w:p>
          <w:p w:rsidR="005B49C2" w:rsidRDefault="005B49C2" w:rsidP="005B49C2">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342A10">
              <w:rPr>
                <w:rFonts w:asciiTheme="majorHAnsi" w:hAnsiTheme="majorHAnsi"/>
                <w:noProof/>
              </w:rPr>
              <w:t>555-554-5554</w:t>
            </w:r>
            <w:r w:rsidRPr="00A31CB8">
              <w:rPr>
                <w:rFonts w:asciiTheme="majorHAnsi" w:hAnsiTheme="majorHAnsi"/>
                <w:i/>
              </w:rPr>
              <w:fldChar w:fldCharType="end"/>
            </w:r>
          </w:p>
          <w:p w:rsidR="00FD49CB" w:rsidRDefault="005B49C2" w:rsidP="00342A10">
            <w:pPr>
              <w:spacing w:before="120" w:after="120" w:line="240" w:lineRule="exact"/>
              <w:rPr>
                <w:rFonts w:asciiTheme="minorHAnsi" w:hAnsiTheme="minorHAnsi" w:cs="Arial"/>
                <w:b/>
                <w:bCs/>
                <w:sz w:val="28"/>
                <w:szCs w:val="28"/>
              </w:rPr>
            </w:pPr>
            <w:r w:rsidRPr="005B49C2">
              <w:rPr>
                <w:rFonts w:asciiTheme="majorHAnsi" w:hAnsiTheme="majorHAnsi"/>
              </w:rPr>
              <w:t>Email</w:t>
            </w:r>
            <w:r w:rsidRPr="004A3AD3">
              <w:rPr>
                <w:rFonts w:asciiTheme="majorHAnsi" w:hAnsiTheme="majorHAnsi"/>
              </w:rPr>
              <w:t xml:space="preserve">:   </w:t>
            </w:r>
            <w:r w:rsidRPr="004A3AD3">
              <w:rPr>
                <w:rFonts w:asciiTheme="majorHAnsi" w:hAnsiTheme="majorHAnsi"/>
              </w:rPr>
              <w:fldChar w:fldCharType="begin">
                <w:ffData>
                  <w:name w:val=""/>
                  <w:enabled/>
                  <w:calcOnExit w:val="0"/>
                  <w:textInput/>
                </w:ffData>
              </w:fldChar>
            </w:r>
            <w:r w:rsidRPr="004A3AD3">
              <w:rPr>
                <w:rFonts w:asciiTheme="majorHAnsi" w:hAnsiTheme="majorHAnsi"/>
              </w:rPr>
              <w:instrText xml:space="preserve"> FORMTEXT </w:instrText>
            </w:r>
            <w:r w:rsidRPr="004A3AD3">
              <w:rPr>
                <w:rFonts w:asciiTheme="majorHAnsi" w:hAnsiTheme="majorHAnsi"/>
              </w:rPr>
            </w:r>
            <w:r w:rsidRPr="004A3AD3">
              <w:rPr>
                <w:rFonts w:asciiTheme="majorHAnsi" w:hAnsiTheme="majorHAnsi"/>
              </w:rPr>
              <w:fldChar w:fldCharType="separate"/>
            </w:r>
            <w:r w:rsidR="00342A10" w:rsidRPr="004A3AD3">
              <w:rPr>
                <w:rFonts w:asciiTheme="majorHAnsi" w:hAnsiTheme="majorHAnsi"/>
              </w:rPr>
              <w:t>mike.jones</w:t>
            </w:r>
            <w:r w:rsidR="00342A10" w:rsidRPr="004A3AD3">
              <w:rPr>
                <w:rFonts w:asciiTheme="majorHAnsi" w:hAnsiTheme="majorHAnsi"/>
                <w:noProof/>
              </w:rPr>
              <w:t>@lynchpinaccounting.com</w:t>
            </w:r>
            <w:r w:rsidRPr="004A3AD3">
              <w:rPr>
                <w:rFonts w:asciiTheme="majorHAnsi" w:hAnsiTheme="majorHAnsi"/>
              </w:rPr>
              <w:fldChar w:fldCharType="end"/>
            </w:r>
          </w:p>
        </w:tc>
      </w:tr>
      <w:tr w:rsidR="00FD49CB" w:rsidTr="005B49C2">
        <w:tc>
          <w:tcPr>
            <w:tcW w:w="3397" w:type="dxa"/>
          </w:tcPr>
          <w:p w:rsidR="00FD49CB" w:rsidRPr="000702EF" w:rsidRDefault="00FD49CB" w:rsidP="00FD49CB">
            <w:pPr>
              <w:spacing w:before="120" w:after="120" w:line="240" w:lineRule="exact"/>
              <w:rPr>
                <w:rFonts w:asciiTheme="majorHAnsi" w:hAnsiTheme="majorHAnsi" w:cs="Arial"/>
                <w:b/>
                <w:bCs/>
                <w:sz w:val="24"/>
                <w:szCs w:val="24"/>
              </w:rPr>
            </w:pPr>
            <w:r w:rsidRPr="000702EF">
              <w:rPr>
                <w:rFonts w:asciiTheme="majorHAnsi" w:hAnsiTheme="majorHAnsi" w:cs="Arial"/>
                <w:b/>
                <w:bCs/>
                <w:sz w:val="24"/>
                <w:szCs w:val="24"/>
              </w:rPr>
              <w:t>Lawyer/Attorney</w:t>
            </w:r>
          </w:p>
          <w:p w:rsidR="00FD49CB" w:rsidRPr="000702EF" w:rsidRDefault="00FD49CB" w:rsidP="00FB556C">
            <w:pPr>
              <w:spacing w:before="120" w:after="240" w:line="240" w:lineRule="exact"/>
              <w:rPr>
                <w:rFonts w:asciiTheme="majorHAnsi" w:hAnsiTheme="majorHAnsi" w:cs="Arial"/>
                <w:b/>
                <w:bCs/>
                <w:sz w:val="24"/>
                <w:szCs w:val="24"/>
              </w:rPr>
            </w:pPr>
          </w:p>
        </w:tc>
        <w:tc>
          <w:tcPr>
            <w:tcW w:w="6096" w:type="dxa"/>
          </w:tcPr>
          <w:p w:rsidR="005B49C2" w:rsidRDefault="005B49C2" w:rsidP="005B49C2">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Paul Smith</w:t>
            </w:r>
            <w:r w:rsidRPr="00A31CB8">
              <w:rPr>
                <w:rFonts w:asciiTheme="majorHAnsi" w:hAnsiTheme="majorHAnsi"/>
                <w:i/>
              </w:rPr>
              <w:fldChar w:fldCharType="end"/>
            </w:r>
          </w:p>
          <w:p w:rsidR="005B49C2" w:rsidRDefault="005B49C2" w:rsidP="005B49C2">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552-552-5552</w:t>
            </w:r>
            <w:r w:rsidRPr="00A31CB8">
              <w:rPr>
                <w:rFonts w:asciiTheme="majorHAnsi" w:hAnsiTheme="majorHAnsi"/>
                <w:i/>
              </w:rPr>
              <w:fldChar w:fldCharType="end"/>
            </w:r>
          </w:p>
          <w:p w:rsidR="00FD49CB" w:rsidRDefault="005B49C2" w:rsidP="00737F9F">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paul.smith@scalesofjustice.com</w:t>
            </w:r>
            <w:r w:rsidRPr="00A31CB8">
              <w:rPr>
                <w:rFonts w:asciiTheme="majorHAnsi" w:hAnsiTheme="majorHAnsi"/>
                <w:i/>
              </w:rPr>
              <w:fldChar w:fldCharType="end"/>
            </w:r>
          </w:p>
        </w:tc>
      </w:tr>
      <w:tr w:rsidR="00FD49CB" w:rsidTr="005B49C2">
        <w:tc>
          <w:tcPr>
            <w:tcW w:w="3397" w:type="dxa"/>
          </w:tcPr>
          <w:p w:rsidR="00FD49CB" w:rsidRPr="000702EF" w:rsidRDefault="00FD49CB" w:rsidP="00FD49CB">
            <w:pPr>
              <w:spacing w:before="120" w:line="240" w:lineRule="exact"/>
              <w:rPr>
                <w:rFonts w:asciiTheme="majorHAnsi" w:hAnsiTheme="majorHAnsi" w:cs="Arial"/>
                <w:b/>
                <w:bCs/>
                <w:sz w:val="24"/>
                <w:szCs w:val="24"/>
              </w:rPr>
            </w:pPr>
            <w:r w:rsidRPr="000702EF">
              <w:rPr>
                <w:rFonts w:asciiTheme="majorHAnsi" w:hAnsiTheme="majorHAnsi" w:cs="Arial"/>
                <w:b/>
                <w:bCs/>
                <w:sz w:val="24"/>
                <w:szCs w:val="24"/>
              </w:rPr>
              <w:t>Insurance Agent</w:t>
            </w:r>
          </w:p>
          <w:p w:rsidR="00FD49CB" w:rsidRPr="000702EF" w:rsidRDefault="00FD49CB" w:rsidP="00FB556C">
            <w:pPr>
              <w:spacing w:before="120" w:after="240" w:line="240" w:lineRule="exact"/>
              <w:rPr>
                <w:rFonts w:asciiTheme="majorHAnsi" w:hAnsiTheme="majorHAnsi" w:cs="Arial"/>
                <w:b/>
                <w:bCs/>
                <w:sz w:val="24"/>
                <w:szCs w:val="24"/>
              </w:rPr>
            </w:pPr>
          </w:p>
        </w:tc>
        <w:tc>
          <w:tcPr>
            <w:tcW w:w="6096" w:type="dxa"/>
          </w:tcPr>
          <w:p w:rsidR="005B49C2" w:rsidRDefault="005B49C2" w:rsidP="005B49C2">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John Harper</w:t>
            </w:r>
            <w:r w:rsidRPr="00A31CB8">
              <w:rPr>
                <w:rFonts w:asciiTheme="majorHAnsi" w:hAnsiTheme="majorHAnsi"/>
                <w:i/>
              </w:rPr>
              <w:fldChar w:fldCharType="end"/>
            </w:r>
          </w:p>
          <w:p w:rsidR="005B49C2" w:rsidRDefault="005B49C2" w:rsidP="005B49C2">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551-551-5551</w:t>
            </w:r>
            <w:r w:rsidRPr="00A31CB8">
              <w:rPr>
                <w:rFonts w:asciiTheme="majorHAnsi" w:hAnsiTheme="majorHAnsi"/>
                <w:i/>
              </w:rPr>
              <w:fldChar w:fldCharType="end"/>
            </w:r>
          </w:p>
          <w:p w:rsidR="00FD49CB" w:rsidRDefault="005B49C2" w:rsidP="00737F9F">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john.harper@bookkeeping.com</w:t>
            </w:r>
            <w:r w:rsidRPr="00A31CB8">
              <w:rPr>
                <w:rFonts w:asciiTheme="majorHAnsi" w:hAnsiTheme="majorHAnsi"/>
                <w:i/>
              </w:rPr>
              <w:fldChar w:fldCharType="end"/>
            </w:r>
          </w:p>
        </w:tc>
      </w:tr>
      <w:tr w:rsidR="00FD49CB" w:rsidTr="005B49C2">
        <w:tc>
          <w:tcPr>
            <w:tcW w:w="3397" w:type="dxa"/>
          </w:tcPr>
          <w:p w:rsidR="00FD49CB" w:rsidRPr="000702EF" w:rsidRDefault="00252338" w:rsidP="00FD49CB">
            <w:pPr>
              <w:spacing w:before="120" w:line="240" w:lineRule="exact"/>
              <w:rPr>
                <w:rFonts w:asciiTheme="majorHAnsi" w:hAnsiTheme="majorHAnsi" w:cs="Arial"/>
                <w:b/>
                <w:bCs/>
                <w:sz w:val="24"/>
                <w:szCs w:val="24"/>
              </w:rPr>
            </w:pPr>
            <w:r>
              <w:rPr>
                <w:rFonts w:asciiTheme="majorHAnsi" w:hAnsiTheme="majorHAnsi" w:cs="Arial"/>
                <w:b/>
                <w:bCs/>
                <w:sz w:val="24"/>
                <w:szCs w:val="24"/>
              </w:rPr>
              <w:t xml:space="preserve">Personal </w:t>
            </w:r>
            <w:r w:rsidR="00FD49CB" w:rsidRPr="000702EF">
              <w:rPr>
                <w:rFonts w:asciiTheme="majorHAnsi" w:hAnsiTheme="majorHAnsi" w:cs="Arial"/>
                <w:b/>
                <w:bCs/>
                <w:sz w:val="24"/>
                <w:szCs w:val="24"/>
              </w:rPr>
              <w:t>Banking</w:t>
            </w:r>
            <w:r>
              <w:rPr>
                <w:rFonts w:asciiTheme="majorHAnsi" w:hAnsiTheme="majorHAnsi" w:cs="Arial"/>
                <w:b/>
                <w:bCs/>
                <w:sz w:val="24"/>
                <w:szCs w:val="24"/>
              </w:rPr>
              <w:t xml:space="preserve"> Advisor</w:t>
            </w:r>
          </w:p>
          <w:p w:rsidR="00FD49CB" w:rsidRPr="000702EF" w:rsidRDefault="00FD49CB" w:rsidP="00FB556C">
            <w:pPr>
              <w:spacing w:before="120" w:after="240" w:line="240" w:lineRule="exact"/>
              <w:rPr>
                <w:rFonts w:asciiTheme="majorHAnsi" w:hAnsiTheme="majorHAnsi" w:cs="Arial"/>
                <w:b/>
                <w:bCs/>
                <w:sz w:val="24"/>
                <w:szCs w:val="24"/>
              </w:rPr>
            </w:pPr>
          </w:p>
        </w:tc>
        <w:tc>
          <w:tcPr>
            <w:tcW w:w="6096" w:type="dxa"/>
          </w:tcPr>
          <w:p w:rsidR="005B49C2" w:rsidRDefault="005B49C2" w:rsidP="005B49C2">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5B49C2" w:rsidRDefault="005B49C2" w:rsidP="005B49C2">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FD49CB" w:rsidRDefault="005B49C2" w:rsidP="00E3055D">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6B1F95" w:rsidTr="005B49C2">
        <w:tc>
          <w:tcPr>
            <w:tcW w:w="3397" w:type="dxa"/>
          </w:tcPr>
          <w:p w:rsidR="006B1F95" w:rsidRPr="000702EF" w:rsidRDefault="00252338" w:rsidP="006B1F95">
            <w:pPr>
              <w:spacing w:before="120" w:line="240" w:lineRule="exact"/>
              <w:rPr>
                <w:rFonts w:asciiTheme="majorHAnsi" w:hAnsiTheme="majorHAnsi" w:cs="Arial"/>
                <w:b/>
                <w:bCs/>
                <w:sz w:val="24"/>
                <w:szCs w:val="24"/>
              </w:rPr>
            </w:pPr>
            <w:r>
              <w:rPr>
                <w:rFonts w:asciiTheme="majorHAnsi" w:hAnsiTheme="majorHAnsi" w:cs="Arial"/>
                <w:b/>
                <w:bCs/>
                <w:sz w:val="24"/>
                <w:szCs w:val="24"/>
              </w:rPr>
              <w:t>Commercial Banking Advisor</w:t>
            </w:r>
          </w:p>
          <w:p w:rsidR="006B1F95" w:rsidRPr="000702EF" w:rsidRDefault="006B1F95" w:rsidP="006B1F95">
            <w:pPr>
              <w:spacing w:before="120" w:line="240" w:lineRule="exact"/>
              <w:rPr>
                <w:rFonts w:asciiTheme="majorHAnsi" w:hAnsiTheme="majorHAnsi" w:cs="Arial"/>
                <w:b/>
                <w:bCs/>
                <w:sz w:val="24"/>
                <w:szCs w:val="24"/>
              </w:rPr>
            </w:pPr>
          </w:p>
          <w:p w:rsidR="006B1F95" w:rsidRPr="000702EF" w:rsidRDefault="006B1F95" w:rsidP="00FD49CB">
            <w:pPr>
              <w:spacing w:before="120" w:line="240" w:lineRule="exact"/>
              <w:rPr>
                <w:rFonts w:asciiTheme="majorHAnsi" w:hAnsiTheme="majorHAnsi" w:cs="Arial"/>
                <w:b/>
                <w:bCs/>
                <w:sz w:val="24"/>
                <w:szCs w:val="24"/>
              </w:rPr>
            </w:pPr>
          </w:p>
        </w:tc>
        <w:tc>
          <w:tcPr>
            <w:tcW w:w="6096" w:type="dxa"/>
          </w:tcPr>
          <w:p w:rsidR="005B49C2" w:rsidRDefault="005B49C2" w:rsidP="005B49C2">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5B49C2" w:rsidRDefault="005B49C2" w:rsidP="005B49C2">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6B1F95" w:rsidRPr="00A31CB8" w:rsidRDefault="005B49C2" w:rsidP="00E3055D">
            <w:pPr>
              <w:spacing w:before="120" w:after="120" w:line="240" w:lineRule="exact"/>
              <w:rPr>
                <w:rFonts w:asciiTheme="majorHAnsi" w:hAnsiTheme="majorHAnsi"/>
                <w:i/>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FD49CB" w:rsidTr="005B49C2">
        <w:tc>
          <w:tcPr>
            <w:tcW w:w="3397" w:type="dxa"/>
          </w:tcPr>
          <w:p w:rsidR="00252338" w:rsidRPr="000702EF" w:rsidRDefault="00252338" w:rsidP="00252338">
            <w:pPr>
              <w:spacing w:before="120" w:line="240" w:lineRule="exact"/>
              <w:rPr>
                <w:rFonts w:asciiTheme="majorHAnsi" w:hAnsiTheme="majorHAnsi" w:cs="Arial"/>
                <w:b/>
                <w:bCs/>
                <w:sz w:val="24"/>
                <w:szCs w:val="24"/>
              </w:rPr>
            </w:pPr>
            <w:r>
              <w:rPr>
                <w:rFonts w:asciiTheme="majorHAnsi" w:hAnsiTheme="majorHAnsi" w:cs="Arial"/>
                <w:b/>
                <w:bCs/>
                <w:sz w:val="24"/>
                <w:szCs w:val="24"/>
              </w:rPr>
              <w:t xml:space="preserve">Mortgage &amp; </w:t>
            </w:r>
            <w:r w:rsidRPr="000702EF">
              <w:rPr>
                <w:rFonts w:asciiTheme="majorHAnsi" w:hAnsiTheme="majorHAnsi" w:cs="Arial"/>
                <w:b/>
                <w:bCs/>
                <w:sz w:val="24"/>
                <w:szCs w:val="24"/>
              </w:rPr>
              <w:t>Lending</w:t>
            </w:r>
            <w:r>
              <w:rPr>
                <w:rFonts w:asciiTheme="majorHAnsi" w:hAnsiTheme="majorHAnsi" w:cs="Arial"/>
                <w:b/>
                <w:bCs/>
                <w:sz w:val="24"/>
                <w:szCs w:val="24"/>
              </w:rPr>
              <w:t xml:space="preserve"> </w:t>
            </w:r>
          </w:p>
          <w:p w:rsidR="00FD49CB" w:rsidRPr="000702EF" w:rsidRDefault="00FD49CB" w:rsidP="00FB556C">
            <w:pPr>
              <w:spacing w:before="120" w:after="240" w:line="240" w:lineRule="exact"/>
              <w:rPr>
                <w:rFonts w:asciiTheme="majorHAnsi" w:hAnsiTheme="majorHAnsi" w:cs="Arial"/>
                <w:b/>
                <w:bCs/>
                <w:sz w:val="24"/>
                <w:szCs w:val="24"/>
              </w:rPr>
            </w:pPr>
          </w:p>
        </w:tc>
        <w:tc>
          <w:tcPr>
            <w:tcW w:w="6096" w:type="dxa"/>
          </w:tcPr>
          <w:p w:rsidR="005B49C2" w:rsidRDefault="005B49C2" w:rsidP="005B49C2">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5B49C2" w:rsidRDefault="005B49C2" w:rsidP="005B49C2">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FD49CB" w:rsidRDefault="005B49C2" w:rsidP="00E3055D">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FD49CB" w:rsidTr="005B49C2">
        <w:tc>
          <w:tcPr>
            <w:tcW w:w="3397" w:type="dxa"/>
          </w:tcPr>
          <w:p w:rsidR="00252338" w:rsidRPr="000702EF" w:rsidRDefault="00252338" w:rsidP="00252338">
            <w:pPr>
              <w:spacing w:before="120" w:line="240" w:lineRule="exact"/>
              <w:rPr>
                <w:rFonts w:asciiTheme="majorHAnsi" w:hAnsiTheme="majorHAnsi" w:cs="Arial"/>
                <w:b/>
                <w:bCs/>
                <w:sz w:val="24"/>
                <w:szCs w:val="24"/>
              </w:rPr>
            </w:pPr>
            <w:r>
              <w:rPr>
                <w:rFonts w:asciiTheme="majorHAnsi" w:hAnsiTheme="majorHAnsi" w:cs="Arial"/>
                <w:b/>
                <w:bCs/>
                <w:sz w:val="24"/>
                <w:szCs w:val="24"/>
              </w:rPr>
              <w:t>Other</w:t>
            </w:r>
          </w:p>
          <w:p w:rsidR="00FD49CB" w:rsidRDefault="00252338" w:rsidP="00FB556C">
            <w:pPr>
              <w:spacing w:before="120" w:after="240" w:line="240" w:lineRule="exact"/>
              <w:rPr>
                <w:rFonts w:asciiTheme="minorHAnsi" w:hAnsiTheme="minorHAnsi" w:cs="Arial"/>
                <w:b/>
                <w:bCs/>
                <w:sz w:val="28"/>
                <w:szCs w:val="28"/>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c>
          <w:tcPr>
            <w:tcW w:w="6096" w:type="dxa"/>
          </w:tcPr>
          <w:p w:rsidR="00252338" w:rsidRDefault="00252338" w:rsidP="00252338">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52338" w:rsidRDefault="00252338" w:rsidP="00252338">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FD49CB" w:rsidRDefault="00252338" w:rsidP="00252338">
            <w:pPr>
              <w:spacing w:before="120" w:after="24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52338" w:rsidTr="005B49C2">
        <w:tc>
          <w:tcPr>
            <w:tcW w:w="3397" w:type="dxa"/>
          </w:tcPr>
          <w:p w:rsidR="00252338" w:rsidRPr="000702EF" w:rsidRDefault="00252338" w:rsidP="00252338">
            <w:pPr>
              <w:spacing w:before="120" w:line="240" w:lineRule="exact"/>
              <w:rPr>
                <w:rFonts w:asciiTheme="majorHAnsi" w:hAnsiTheme="majorHAnsi" w:cs="Arial"/>
                <w:b/>
                <w:bCs/>
                <w:sz w:val="24"/>
                <w:szCs w:val="24"/>
              </w:rPr>
            </w:pPr>
            <w:r>
              <w:rPr>
                <w:rFonts w:asciiTheme="majorHAnsi" w:hAnsiTheme="majorHAnsi" w:cs="Arial"/>
                <w:b/>
                <w:bCs/>
                <w:sz w:val="24"/>
                <w:szCs w:val="24"/>
              </w:rPr>
              <w:t>Other</w:t>
            </w:r>
          </w:p>
          <w:p w:rsidR="00252338" w:rsidRDefault="00252338" w:rsidP="00252338">
            <w:pPr>
              <w:spacing w:before="120" w:line="240" w:lineRule="exact"/>
              <w:rPr>
                <w:rFonts w:asciiTheme="majorHAnsi" w:hAnsiTheme="majorHAnsi" w:cs="Arial"/>
                <w:b/>
                <w:bCs/>
                <w:sz w:val="24"/>
                <w:szCs w:val="24"/>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52338" w:rsidRDefault="00252338" w:rsidP="00252338">
            <w:pPr>
              <w:spacing w:before="120" w:line="240" w:lineRule="exact"/>
              <w:rPr>
                <w:rFonts w:asciiTheme="majorHAnsi" w:hAnsiTheme="majorHAnsi" w:cs="Arial"/>
                <w:b/>
                <w:bCs/>
                <w:sz w:val="24"/>
                <w:szCs w:val="24"/>
              </w:rPr>
            </w:pPr>
          </w:p>
        </w:tc>
        <w:tc>
          <w:tcPr>
            <w:tcW w:w="6096" w:type="dxa"/>
          </w:tcPr>
          <w:p w:rsidR="00252338" w:rsidRDefault="00252338" w:rsidP="00252338">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52338" w:rsidRDefault="00252338" w:rsidP="00252338">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52338" w:rsidRDefault="00252338" w:rsidP="00252338">
            <w:pPr>
              <w:spacing w:before="120" w:after="24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bl>
    <w:p w:rsidR="00FD49CB" w:rsidRDefault="00FD49CB" w:rsidP="007535C9">
      <w:pPr>
        <w:spacing w:after="360" w:line="240" w:lineRule="exact"/>
        <w:rPr>
          <w:rFonts w:asciiTheme="minorHAnsi" w:hAnsiTheme="minorHAnsi" w:cs="Arial"/>
          <w:b/>
          <w:bCs/>
          <w:sz w:val="28"/>
          <w:szCs w:val="28"/>
        </w:rPr>
      </w:pPr>
    </w:p>
    <w:p w:rsidR="0049256D" w:rsidRPr="000E34AA" w:rsidRDefault="0049256D" w:rsidP="0049256D">
      <w:pPr>
        <w:spacing w:after="120"/>
        <w:ind w:firstLine="720"/>
        <w:rPr>
          <w:rFonts w:asciiTheme="minorHAnsi" w:hAnsiTheme="minorHAnsi" w:cs="Arial"/>
          <w:b/>
          <w:sz w:val="22"/>
          <w:szCs w:val="22"/>
        </w:rPr>
      </w:pPr>
    </w:p>
    <w:p w:rsidR="00186BFE" w:rsidRDefault="00186BFE" w:rsidP="00186BFE">
      <w:pPr>
        <w:spacing w:after="120" w:line="240" w:lineRule="exact"/>
        <w:ind w:left="720"/>
        <w:rPr>
          <w:rFonts w:asciiTheme="majorHAnsi" w:hAnsiTheme="majorHAnsi" w:cs="Arial"/>
          <w:bCs/>
          <w:sz w:val="24"/>
          <w:szCs w:val="24"/>
        </w:rPr>
      </w:pPr>
    </w:p>
    <w:p w:rsidR="0002507A" w:rsidRDefault="0002507A" w:rsidP="009F3C61">
      <w:pPr>
        <w:spacing w:line="240" w:lineRule="exact"/>
        <w:jc w:val="center"/>
        <w:rPr>
          <w:rFonts w:ascii="Arial" w:hAnsi="Arial" w:cs="Arial"/>
          <w:b/>
          <w:sz w:val="16"/>
          <w:szCs w:val="16"/>
        </w:rPr>
        <w:sectPr w:rsidR="0002507A" w:rsidSect="001A4B1A">
          <w:headerReference w:type="default" r:id="rId13"/>
          <w:pgSz w:w="12240" w:h="15840" w:code="1"/>
          <w:pgMar w:top="1440" w:right="1440" w:bottom="720" w:left="1440" w:header="720" w:footer="720" w:gutter="0"/>
          <w:paperSrc w:first="7" w:other="7"/>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sectPr>
      </w:pPr>
    </w:p>
    <w:p w:rsidR="007C13EE" w:rsidRDefault="007C13EE">
      <w:pPr>
        <w:rPr>
          <w:rFonts w:ascii="Arial" w:hAnsi="Arial" w:cs="Arial"/>
          <w:b/>
          <w:sz w:val="16"/>
          <w:szCs w:val="16"/>
        </w:rPr>
      </w:pPr>
      <w:r>
        <w:rPr>
          <w:rFonts w:ascii="Arial" w:hAnsi="Arial" w:cs="Arial"/>
          <w:b/>
          <w:noProof/>
          <w:sz w:val="36"/>
          <w:szCs w:val="36"/>
          <w:lang w:val="en-CA" w:eastAsia="en-CA"/>
        </w:rPr>
        <w:lastRenderedPageBreak/>
        <mc:AlternateContent>
          <mc:Choice Requires="wps">
            <w:drawing>
              <wp:anchor distT="0" distB="0" distL="114300" distR="114300" simplePos="0" relativeHeight="251687424" behindDoc="0" locked="0" layoutInCell="1" allowOverlap="1" wp14:anchorId="34490E36" wp14:editId="71B30B33">
                <wp:simplePos x="0" y="0"/>
                <wp:positionH relativeFrom="column">
                  <wp:posOffset>34925</wp:posOffset>
                </wp:positionH>
                <wp:positionV relativeFrom="paragraph">
                  <wp:posOffset>-191135</wp:posOffset>
                </wp:positionV>
                <wp:extent cx="5934075" cy="581025"/>
                <wp:effectExtent l="0" t="0" r="28575" b="28575"/>
                <wp:wrapNone/>
                <wp:docPr id="2" name="Round Diagonal Corner Rectangle 2"/>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7C13EE" w:rsidRDefault="001E553F" w:rsidP="007C13EE">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Your Wealth Management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490E36" id="_x0000_s1029" style="position:absolute;margin-left:2.75pt;margin-top:-15.05pt;width:467.25pt;height:45.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7C13EE" w:rsidRDefault="001E553F" w:rsidP="007C13EE">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Your Wealth Management Checklist</w:t>
                      </w:r>
                    </w:p>
                  </w:txbxContent>
                </v:textbox>
              </v:shape>
            </w:pict>
          </mc:Fallback>
        </mc:AlternateContent>
      </w:r>
    </w:p>
    <w:p w:rsidR="007C13EE" w:rsidRDefault="007C13EE">
      <w:pPr>
        <w:rPr>
          <w:rFonts w:ascii="Arial" w:hAnsi="Arial" w:cs="Arial"/>
          <w:b/>
          <w:sz w:val="16"/>
          <w:szCs w:val="16"/>
        </w:rPr>
      </w:pPr>
    </w:p>
    <w:p w:rsidR="007C13EE" w:rsidRDefault="007C13EE">
      <w:pPr>
        <w:rPr>
          <w:rFonts w:ascii="Arial" w:hAnsi="Arial" w:cs="Arial"/>
          <w:b/>
          <w:sz w:val="16"/>
          <w:szCs w:val="16"/>
        </w:rPr>
      </w:pPr>
    </w:p>
    <w:p w:rsidR="007C13EE" w:rsidRDefault="007C13EE">
      <w:pPr>
        <w:rPr>
          <w:rFonts w:ascii="Arial" w:hAnsi="Arial" w:cs="Arial"/>
          <w:b/>
          <w:sz w:val="16"/>
          <w:szCs w:val="16"/>
        </w:rPr>
      </w:pPr>
    </w:p>
    <w:p w:rsidR="007C13EE" w:rsidRDefault="007C13EE">
      <w:pPr>
        <w:rPr>
          <w:rFonts w:ascii="Arial" w:hAnsi="Arial" w:cs="Arial"/>
          <w:b/>
          <w:sz w:val="16"/>
          <w:szCs w:val="16"/>
        </w:rPr>
      </w:pPr>
    </w:p>
    <w:p w:rsidR="003A0533" w:rsidRDefault="003A0533">
      <w:pPr>
        <w:rPr>
          <w:rFonts w:asciiTheme="minorHAnsi" w:hAnsiTheme="minorHAnsi" w:cs="Arial"/>
          <w:b/>
          <w:sz w:val="28"/>
          <w:szCs w:val="28"/>
        </w:rPr>
      </w:pPr>
    </w:p>
    <w:tbl>
      <w:tblPr>
        <w:tblStyle w:val="TableGrid"/>
        <w:tblW w:w="8387" w:type="dxa"/>
        <w:tblInd w:w="4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580"/>
      </w:tblGrid>
      <w:tr w:rsidR="004B0B28" w:rsidTr="00BA73AE">
        <w:tc>
          <w:tcPr>
            <w:tcW w:w="5807" w:type="dxa"/>
            <w:shd w:val="clear" w:color="auto" w:fill="F2F2F2" w:themeFill="background1" w:themeFillShade="F2"/>
          </w:tcPr>
          <w:p w:rsidR="004B0B28" w:rsidRPr="001A4B1A" w:rsidRDefault="004B0B28" w:rsidP="003A0533">
            <w:pPr>
              <w:jc w:val="center"/>
              <w:rPr>
                <w:rFonts w:asciiTheme="minorHAnsi" w:hAnsiTheme="minorHAnsi" w:cs="Arial"/>
                <w:b/>
                <w:sz w:val="28"/>
                <w:szCs w:val="28"/>
              </w:rPr>
            </w:pPr>
          </w:p>
          <w:p w:rsidR="004B0B28" w:rsidRPr="001A4B1A" w:rsidRDefault="004B0B28" w:rsidP="00FC0B1B">
            <w:pPr>
              <w:rPr>
                <w:rFonts w:asciiTheme="minorHAnsi" w:hAnsiTheme="minorHAnsi" w:cs="Arial"/>
                <w:b/>
                <w:sz w:val="28"/>
                <w:szCs w:val="28"/>
              </w:rPr>
            </w:pPr>
            <w:r>
              <w:rPr>
                <w:rFonts w:asciiTheme="minorHAnsi" w:hAnsiTheme="minorHAnsi" w:cs="Arial"/>
                <w:b/>
                <w:sz w:val="28"/>
                <w:szCs w:val="28"/>
              </w:rPr>
              <w:t>Comprehensive Wealth Management:</w:t>
            </w:r>
          </w:p>
          <w:p w:rsidR="004B0B28" w:rsidRPr="001A4B1A" w:rsidRDefault="004B0B28" w:rsidP="003A0533">
            <w:pPr>
              <w:jc w:val="center"/>
              <w:rPr>
                <w:rFonts w:asciiTheme="minorHAnsi" w:hAnsiTheme="minorHAnsi" w:cs="Arial"/>
                <w:b/>
                <w:sz w:val="28"/>
                <w:szCs w:val="28"/>
              </w:rPr>
            </w:pPr>
          </w:p>
        </w:tc>
        <w:tc>
          <w:tcPr>
            <w:tcW w:w="2580" w:type="dxa"/>
            <w:shd w:val="clear" w:color="auto" w:fill="F2F2F2" w:themeFill="background1" w:themeFillShade="F2"/>
          </w:tcPr>
          <w:p w:rsidR="00BA73AE" w:rsidRDefault="00BA73AE" w:rsidP="003A0533">
            <w:pPr>
              <w:jc w:val="center"/>
              <w:rPr>
                <w:rFonts w:asciiTheme="minorHAnsi" w:hAnsiTheme="minorHAnsi" w:cs="Arial"/>
                <w:b/>
                <w:sz w:val="28"/>
                <w:szCs w:val="28"/>
              </w:rPr>
            </w:pPr>
          </w:p>
          <w:p w:rsidR="004B0B28" w:rsidRDefault="004B0B28" w:rsidP="003A0533">
            <w:pPr>
              <w:jc w:val="center"/>
              <w:rPr>
                <w:rFonts w:asciiTheme="minorHAnsi" w:hAnsiTheme="minorHAnsi" w:cs="Arial"/>
                <w:b/>
                <w:sz w:val="28"/>
                <w:szCs w:val="28"/>
              </w:rPr>
            </w:pPr>
            <w:r>
              <w:rPr>
                <w:rFonts w:asciiTheme="minorHAnsi" w:hAnsiTheme="minorHAnsi" w:cs="Arial"/>
                <w:b/>
                <w:sz w:val="28"/>
                <w:szCs w:val="28"/>
              </w:rPr>
              <w:t>Areas Important to You</w:t>
            </w:r>
          </w:p>
          <w:p w:rsidR="00BA73AE" w:rsidRPr="001A4B1A" w:rsidRDefault="00BA73AE" w:rsidP="003A0533">
            <w:pPr>
              <w:jc w:val="center"/>
              <w:rPr>
                <w:rFonts w:asciiTheme="minorHAnsi" w:hAnsiTheme="minorHAnsi" w:cs="Arial"/>
                <w:b/>
                <w:sz w:val="28"/>
                <w:szCs w:val="28"/>
              </w:rPr>
            </w:pPr>
          </w:p>
        </w:tc>
      </w:tr>
      <w:tr w:rsidR="004B0B28" w:rsidTr="00BA73AE">
        <w:tc>
          <w:tcPr>
            <w:tcW w:w="5807" w:type="dxa"/>
            <w:shd w:val="clear" w:color="auto" w:fill="FFFFFF" w:themeFill="background1"/>
          </w:tcPr>
          <w:p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1</w:t>
            </w:r>
            <w:r w:rsidR="00BA73AE">
              <w:rPr>
                <w:rFonts w:asciiTheme="majorHAnsi" w:hAnsiTheme="majorHAnsi" w:cs="Arial"/>
                <w:b/>
                <w:sz w:val="24"/>
                <w:szCs w:val="24"/>
              </w:rPr>
              <w:t xml:space="preserve"> </w:t>
            </w:r>
            <w:r w:rsidR="004B0B28">
              <w:rPr>
                <w:rFonts w:asciiTheme="majorHAnsi" w:hAnsiTheme="majorHAnsi" w:cs="Arial"/>
                <w:b/>
                <w:sz w:val="24"/>
                <w:szCs w:val="24"/>
              </w:rPr>
              <w:t xml:space="preserve">Cash Flow </w:t>
            </w:r>
            <w:r w:rsidR="004B0B28" w:rsidRPr="00C52436">
              <w:rPr>
                <w:rFonts w:asciiTheme="majorHAnsi" w:hAnsiTheme="majorHAnsi" w:cs="Arial"/>
                <w:b/>
                <w:sz w:val="24"/>
                <w:szCs w:val="24"/>
              </w:rPr>
              <w:t>Planning</w:t>
            </w:r>
          </w:p>
          <w:p w:rsidR="004B0B28" w:rsidRPr="00C52436" w:rsidRDefault="004B0B28" w:rsidP="00226B6E">
            <w:pPr>
              <w:ind w:left="720"/>
              <w:rPr>
                <w:rFonts w:asciiTheme="majorHAnsi" w:hAnsiTheme="majorHAnsi" w:cs="Arial"/>
                <w:b/>
                <w:sz w:val="24"/>
                <w:szCs w:val="24"/>
              </w:rPr>
            </w:pPr>
          </w:p>
        </w:tc>
        <w:tc>
          <w:tcPr>
            <w:tcW w:w="2580" w:type="dxa"/>
            <w:shd w:val="clear" w:color="auto" w:fill="FFFFFF" w:themeFill="background1"/>
          </w:tcPr>
          <w:p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p>
        </w:tc>
      </w:tr>
      <w:tr w:rsidR="004B0B28" w:rsidTr="00BA73AE">
        <w:tc>
          <w:tcPr>
            <w:tcW w:w="5807" w:type="dxa"/>
            <w:shd w:val="clear" w:color="auto" w:fill="FFFFFF" w:themeFill="background1"/>
          </w:tcPr>
          <w:p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2</w:t>
            </w:r>
            <w:r w:rsidR="00BA73AE">
              <w:rPr>
                <w:rFonts w:asciiTheme="majorHAnsi" w:hAnsiTheme="majorHAnsi" w:cs="Arial"/>
                <w:b/>
                <w:sz w:val="24"/>
                <w:szCs w:val="24"/>
              </w:rPr>
              <w:t xml:space="preserve"> </w:t>
            </w:r>
            <w:r w:rsidR="004B0B28">
              <w:rPr>
                <w:rFonts w:asciiTheme="majorHAnsi" w:hAnsiTheme="majorHAnsi" w:cs="Arial"/>
                <w:b/>
                <w:sz w:val="24"/>
                <w:szCs w:val="24"/>
              </w:rPr>
              <w:t>Tax Planning</w:t>
            </w:r>
          </w:p>
          <w:p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p>
        </w:tc>
      </w:tr>
      <w:tr w:rsidR="004B0B28" w:rsidTr="00BA73AE">
        <w:tc>
          <w:tcPr>
            <w:tcW w:w="5807" w:type="dxa"/>
            <w:shd w:val="clear" w:color="auto" w:fill="FFFFFF" w:themeFill="background1"/>
          </w:tcPr>
          <w:p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3 </w:t>
            </w:r>
            <w:r w:rsidR="004B0B28" w:rsidRPr="00C52436">
              <w:rPr>
                <w:rFonts w:asciiTheme="majorHAnsi" w:hAnsiTheme="majorHAnsi" w:cs="Arial"/>
                <w:b/>
                <w:sz w:val="24"/>
                <w:szCs w:val="24"/>
              </w:rPr>
              <w:t>Retirement Planning</w:t>
            </w:r>
          </w:p>
          <w:p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p>
        </w:tc>
      </w:tr>
      <w:tr w:rsidR="004B0B28" w:rsidTr="00BA73AE">
        <w:tc>
          <w:tcPr>
            <w:tcW w:w="5807" w:type="dxa"/>
            <w:shd w:val="clear" w:color="auto" w:fill="FFFFFF" w:themeFill="background1"/>
          </w:tcPr>
          <w:p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4 </w:t>
            </w:r>
            <w:r w:rsidR="004B0B28" w:rsidRPr="00C52436">
              <w:rPr>
                <w:rFonts w:asciiTheme="majorHAnsi" w:hAnsiTheme="majorHAnsi" w:cs="Arial"/>
                <w:b/>
                <w:sz w:val="24"/>
                <w:szCs w:val="24"/>
              </w:rPr>
              <w:t>Investment Strategy</w:t>
            </w:r>
          </w:p>
          <w:p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p>
        </w:tc>
      </w:tr>
      <w:tr w:rsidR="004B0B28" w:rsidTr="00BA73AE">
        <w:tc>
          <w:tcPr>
            <w:tcW w:w="5807" w:type="dxa"/>
            <w:shd w:val="clear" w:color="auto" w:fill="FFFFFF" w:themeFill="background1"/>
          </w:tcPr>
          <w:p w:rsidR="004B0B28" w:rsidRPr="00C52436"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5 </w:t>
            </w:r>
            <w:r w:rsidR="004B0B28" w:rsidRPr="00C52436">
              <w:rPr>
                <w:rFonts w:asciiTheme="majorHAnsi" w:hAnsiTheme="majorHAnsi" w:cs="Arial"/>
                <w:b/>
                <w:sz w:val="24"/>
                <w:szCs w:val="24"/>
              </w:rPr>
              <w:t>Family Security</w:t>
            </w:r>
          </w:p>
        </w:tc>
        <w:tc>
          <w:tcPr>
            <w:tcW w:w="2580" w:type="dxa"/>
            <w:shd w:val="clear" w:color="auto" w:fill="FFFFFF" w:themeFill="background1"/>
          </w:tcPr>
          <w:p w:rsidR="004B0B28" w:rsidRDefault="004B0B28" w:rsidP="004F675F">
            <w:pPr>
              <w:spacing w:before="120"/>
              <w:jc w:val="center"/>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sidRPr="001A4B1A">
              <w:rPr>
                <w:rFonts w:asciiTheme="minorHAnsi" w:hAnsiTheme="minorHAnsi" w:cs="Arial"/>
                <w:b/>
                <w:sz w:val="28"/>
                <w:szCs w:val="28"/>
              </w:rPr>
              <w:t xml:space="preserve"> </w:t>
            </w:r>
          </w:p>
          <w:p w:rsidR="004F675F" w:rsidRPr="00597C83" w:rsidRDefault="004F675F" w:rsidP="004F675F">
            <w:pPr>
              <w:jc w:val="center"/>
              <w:rPr>
                <w:rFonts w:asciiTheme="majorHAnsi" w:hAnsiTheme="majorHAnsi" w:cs="Arial"/>
                <w:sz w:val="24"/>
                <w:szCs w:val="24"/>
              </w:rPr>
            </w:pPr>
          </w:p>
        </w:tc>
      </w:tr>
      <w:tr w:rsidR="004B0B28" w:rsidTr="00BA73AE">
        <w:tc>
          <w:tcPr>
            <w:tcW w:w="5807" w:type="dxa"/>
            <w:shd w:val="clear" w:color="auto" w:fill="FFFFFF" w:themeFill="background1"/>
          </w:tcPr>
          <w:p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6 </w:t>
            </w:r>
            <w:r w:rsidR="004B0B28">
              <w:rPr>
                <w:rFonts w:asciiTheme="majorHAnsi" w:hAnsiTheme="majorHAnsi" w:cs="Arial"/>
                <w:b/>
                <w:sz w:val="24"/>
                <w:szCs w:val="24"/>
              </w:rPr>
              <w:t>Caring for Others</w:t>
            </w:r>
          </w:p>
          <w:p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p>
        </w:tc>
      </w:tr>
      <w:tr w:rsidR="004B0B28" w:rsidTr="00BA73AE">
        <w:tc>
          <w:tcPr>
            <w:tcW w:w="5807" w:type="dxa"/>
            <w:shd w:val="clear" w:color="auto" w:fill="FFFFFF" w:themeFill="background1"/>
          </w:tcPr>
          <w:p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7 </w:t>
            </w:r>
            <w:r w:rsidR="00802E1D">
              <w:rPr>
                <w:rFonts w:asciiTheme="majorHAnsi" w:hAnsiTheme="majorHAnsi" w:cs="Arial"/>
                <w:b/>
                <w:sz w:val="24"/>
                <w:szCs w:val="24"/>
              </w:rPr>
              <w:t>Your Legacy</w:t>
            </w:r>
          </w:p>
          <w:p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p>
        </w:tc>
      </w:tr>
      <w:tr w:rsidR="004B0B28" w:rsidTr="00BA73AE">
        <w:tc>
          <w:tcPr>
            <w:tcW w:w="5807" w:type="dxa"/>
            <w:shd w:val="clear" w:color="auto" w:fill="FFFFFF" w:themeFill="background1"/>
          </w:tcPr>
          <w:p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8 </w:t>
            </w:r>
            <w:r w:rsidR="004B0B28" w:rsidRPr="00C52436">
              <w:rPr>
                <w:rFonts w:asciiTheme="majorHAnsi" w:hAnsiTheme="majorHAnsi" w:cs="Arial"/>
                <w:b/>
                <w:sz w:val="24"/>
                <w:szCs w:val="24"/>
              </w:rPr>
              <w:t>Business</w:t>
            </w:r>
            <w:r w:rsidR="004B0B28">
              <w:rPr>
                <w:rFonts w:asciiTheme="majorHAnsi" w:hAnsiTheme="majorHAnsi" w:cs="Arial"/>
                <w:b/>
                <w:sz w:val="24"/>
                <w:szCs w:val="24"/>
              </w:rPr>
              <w:t xml:space="preserve"> Planning &amp; Succession</w:t>
            </w:r>
          </w:p>
          <w:p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p>
        </w:tc>
      </w:tr>
      <w:tr w:rsidR="004B0B28" w:rsidTr="00BA73AE">
        <w:tc>
          <w:tcPr>
            <w:tcW w:w="5807" w:type="dxa"/>
            <w:shd w:val="clear" w:color="auto" w:fill="FFFFFF" w:themeFill="background1"/>
          </w:tcPr>
          <w:p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9 </w:t>
            </w:r>
            <w:r w:rsidR="004B0B28">
              <w:rPr>
                <w:rFonts w:asciiTheme="majorHAnsi" w:hAnsiTheme="majorHAnsi" w:cs="Arial"/>
                <w:b/>
                <w:sz w:val="24"/>
                <w:szCs w:val="24"/>
              </w:rPr>
              <w:t xml:space="preserve">Special Situations </w:t>
            </w:r>
          </w:p>
          <w:p w:rsidR="004B0B28" w:rsidRPr="00194A5E" w:rsidRDefault="004B0B28" w:rsidP="0026151F">
            <w:pPr>
              <w:ind w:left="720"/>
              <w:rPr>
                <w:rFonts w:asciiTheme="majorHAnsi" w:hAnsiTheme="majorHAnsi" w:cs="Arial"/>
                <w:b/>
                <w:sz w:val="24"/>
                <w:szCs w:val="24"/>
              </w:rPr>
            </w:pPr>
          </w:p>
        </w:tc>
        <w:tc>
          <w:tcPr>
            <w:tcW w:w="2580" w:type="dxa"/>
            <w:shd w:val="clear" w:color="auto" w:fill="FFFFFF" w:themeFill="background1"/>
          </w:tcPr>
          <w:p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p>
        </w:tc>
      </w:tr>
    </w:tbl>
    <w:p w:rsidR="003A0533" w:rsidRDefault="003A0533">
      <w:pPr>
        <w:rPr>
          <w:rFonts w:asciiTheme="minorHAnsi" w:hAnsiTheme="minorHAnsi" w:cs="Arial"/>
          <w:b/>
          <w:sz w:val="28"/>
          <w:szCs w:val="28"/>
        </w:rPr>
      </w:pPr>
    </w:p>
    <w:p w:rsidR="007C13EE" w:rsidRDefault="007C13EE">
      <w:pPr>
        <w:rPr>
          <w:rFonts w:asciiTheme="minorHAnsi" w:hAnsiTheme="minorHAnsi" w:cs="Arial"/>
          <w:b/>
          <w:sz w:val="28"/>
          <w:szCs w:val="28"/>
        </w:rPr>
      </w:pPr>
      <w:r>
        <w:rPr>
          <w:rFonts w:asciiTheme="minorHAnsi" w:hAnsiTheme="minorHAnsi" w:cs="Arial"/>
          <w:b/>
          <w:sz w:val="28"/>
          <w:szCs w:val="28"/>
        </w:rPr>
        <w:br w:type="page"/>
      </w:r>
    </w:p>
    <w:p w:rsidR="00D45775" w:rsidRDefault="00D45775" w:rsidP="00D45775">
      <w:pPr>
        <w:spacing w:line="240" w:lineRule="exact"/>
        <w:rPr>
          <w:rFonts w:ascii="Arial" w:hAnsi="Arial" w:cs="Arial"/>
          <w:b/>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89472" behindDoc="0" locked="0" layoutInCell="1" allowOverlap="1" wp14:anchorId="3868CFDD" wp14:editId="27FB32C5">
                <wp:simplePos x="0" y="0"/>
                <wp:positionH relativeFrom="margin">
                  <wp:align>left</wp:align>
                </wp:positionH>
                <wp:positionV relativeFrom="paragraph">
                  <wp:posOffset>-261620</wp:posOffset>
                </wp:positionV>
                <wp:extent cx="5934075" cy="581025"/>
                <wp:effectExtent l="0" t="0" r="28575" b="28575"/>
                <wp:wrapNone/>
                <wp:docPr id="5" name="Round Diagonal Corner Rectangle 5"/>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1B5391" w:rsidRDefault="001E553F" w:rsidP="00D45775">
                            <w:pPr>
                              <w:jc w:val="center"/>
                              <w:rPr>
                                <w:rFonts w:asciiTheme="minorHAnsi" w:hAnsiTheme="minorHAnsi" w:cs="Arial"/>
                                <w:b/>
                                <w:color w:val="FFFFFF" w:themeColor="background1"/>
                                <w:sz w:val="40"/>
                                <w:szCs w:val="40"/>
                              </w:rPr>
                            </w:pPr>
                            <w:r w:rsidRPr="001B5391">
                              <w:rPr>
                                <w:rFonts w:asciiTheme="minorHAnsi" w:hAnsiTheme="minorHAnsi" w:cs="Arial"/>
                                <w:b/>
                                <w:color w:val="FFFFFF" w:themeColor="background1"/>
                                <w:sz w:val="40"/>
                                <w:szCs w:val="40"/>
                              </w:rPr>
                              <w:t>Your Cash Flow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68CFDD" id="Round Diagonal Corner Rectangle 5" o:spid="_x0000_s1030" style="position:absolute;margin-left:0;margin-top:-20.6pt;width:467.25pt;height:45.7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1B5391" w:rsidRDefault="001E553F" w:rsidP="00D45775">
                      <w:pPr>
                        <w:jc w:val="center"/>
                        <w:rPr>
                          <w:rFonts w:asciiTheme="minorHAnsi" w:hAnsiTheme="minorHAnsi" w:cs="Arial"/>
                          <w:b/>
                          <w:color w:val="FFFFFF" w:themeColor="background1"/>
                          <w:sz w:val="40"/>
                          <w:szCs w:val="40"/>
                        </w:rPr>
                      </w:pPr>
                      <w:r w:rsidRPr="001B5391">
                        <w:rPr>
                          <w:rFonts w:asciiTheme="minorHAnsi" w:hAnsiTheme="minorHAnsi" w:cs="Arial"/>
                          <w:b/>
                          <w:color w:val="FFFFFF" w:themeColor="background1"/>
                          <w:sz w:val="40"/>
                          <w:szCs w:val="40"/>
                        </w:rPr>
                        <w:t>Your Cash Flow Planning</w:t>
                      </w:r>
                    </w:p>
                  </w:txbxContent>
                </v:textbox>
                <w10:wrap anchorx="margin"/>
              </v:shape>
            </w:pict>
          </mc:Fallback>
        </mc:AlternateContent>
      </w:r>
    </w:p>
    <w:p w:rsidR="00D45775" w:rsidRDefault="00D45775" w:rsidP="00D45775">
      <w:pPr>
        <w:spacing w:line="240" w:lineRule="exact"/>
        <w:rPr>
          <w:rFonts w:ascii="Arial" w:hAnsi="Arial" w:cs="Arial"/>
          <w:b/>
          <w:sz w:val="28"/>
          <w:szCs w:val="28"/>
        </w:rPr>
      </w:pPr>
    </w:p>
    <w:p w:rsidR="00D45775" w:rsidRDefault="00D45775" w:rsidP="00D45775">
      <w:pPr>
        <w:spacing w:line="240" w:lineRule="exact"/>
        <w:rPr>
          <w:rFonts w:asciiTheme="majorHAnsi" w:hAnsiTheme="majorHAnsi" w:cs="Arial"/>
          <w:b/>
          <w:color w:val="336699"/>
          <w:sz w:val="28"/>
          <w:szCs w:val="28"/>
        </w:rPr>
      </w:pPr>
    </w:p>
    <w:p w:rsidR="00D45775" w:rsidRDefault="00D45775" w:rsidP="00AD3821">
      <w:pPr>
        <w:spacing w:after="120" w:line="240" w:lineRule="exact"/>
        <w:rPr>
          <w:rFonts w:asciiTheme="majorHAnsi" w:hAnsiTheme="majorHAnsi" w:cs="Arial"/>
          <w:b/>
          <w:color w:val="336699"/>
          <w:sz w:val="28"/>
          <w:szCs w:val="28"/>
        </w:rPr>
      </w:pPr>
    </w:p>
    <w:p w:rsidR="003C71D6" w:rsidRDefault="003C71D6"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t>Net Worth Statement</w:t>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Review &amp; assess personal net worth annually.</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January 1. 2017</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Monitor and Review again next year</w:t>
      </w:r>
      <w:r w:rsidR="006742A8">
        <w:rPr>
          <w:rFonts w:asciiTheme="majorHAnsi" w:hAnsiTheme="majorHAnsi"/>
          <w:noProof/>
        </w:rPr>
        <w:t>.</w:t>
      </w:r>
      <w:r w:rsidRPr="00A31CB8">
        <w:rPr>
          <w:rFonts w:asciiTheme="majorHAnsi" w:hAnsiTheme="majorHAnsi"/>
          <w:i/>
        </w:rPr>
        <w:fldChar w:fldCharType="end"/>
      </w:r>
    </w:p>
    <w:p w:rsidR="003C71D6" w:rsidRDefault="003C71D6"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t>Cash Flow Analysis</w:t>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Ensure your living expenses and savings plans can be funded in full.</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Date Last Reviewed</w:t>
      </w:r>
      <w:r w:rsidRPr="00EE370B">
        <w:rPr>
          <w:rFonts w:asciiTheme="majorHAnsi" w:hAnsiTheme="majorHAnsi" w:cs="Arial"/>
          <w:sz w:val="24"/>
          <w:szCs w:val="24"/>
        </w:rPr>
        <w:t>:</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February 1, 2017</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Monitor and review this again next year.</w:t>
      </w:r>
      <w:r w:rsidR="006742A8">
        <w:rPr>
          <w:rFonts w:asciiTheme="majorHAnsi" w:hAnsiTheme="majorHAnsi"/>
          <w:noProof/>
        </w:rPr>
        <w:t xml:space="preserve"> </w:t>
      </w:r>
      <w:r w:rsidRPr="00A31CB8">
        <w:rPr>
          <w:rFonts w:asciiTheme="majorHAnsi" w:hAnsiTheme="majorHAnsi"/>
          <w:i/>
        </w:rPr>
        <w:fldChar w:fldCharType="end"/>
      </w:r>
    </w:p>
    <w:p w:rsidR="003C71D6" w:rsidRDefault="003C71D6"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t>Emergency Funds</w:t>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Have $30,000 in your Emergency Fund in cash account.</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February 1, 2017</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Emergency Fund now fully funded – monitor future use and replenishment accordingly</w:t>
      </w:r>
      <w:r w:rsidRPr="00A31CB8">
        <w:rPr>
          <w:rFonts w:asciiTheme="majorHAnsi" w:hAnsiTheme="majorHAnsi"/>
          <w:i/>
        </w:rPr>
        <w:fldChar w:fldCharType="end"/>
      </w:r>
    </w:p>
    <w:p w:rsidR="003C71D6" w:rsidRDefault="003C71D6"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ab/>
        <w:t>Mortgage Considerations</w:t>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Have your Mortgage paid off January 1, 2016</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Date Last Reviewed:</w:t>
      </w:r>
      <w:r w:rsidRPr="00AD3821">
        <w:rPr>
          <w:rFonts w:asciiTheme="majorHAnsi" w:hAnsiTheme="majorHAnsi" w:cs="Arial"/>
          <w:sz w:val="22"/>
          <w:szCs w:val="22"/>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February 2, 2017</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Continue bi-weekly payment schedule with payments set at 15%</w:t>
      </w:r>
      <w:r w:rsidRPr="00A31CB8">
        <w:rPr>
          <w:rFonts w:asciiTheme="majorHAnsi" w:hAnsiTheme="majorHAnsi"/>
          <w:i/>
        </w:rPr>
        <w:fldChar w:fldCharType="end"/>
      </w:r>
    </w:p>
    <w:p w:rsidR="003C71D6" w:rsidRPr="00915DBD" w:rsidRDefault="003C71D6" w:rsidP="00AD3821">
      <w:pPr>
        <w:spacing w:after="120" w:line="240" w:lineRule="exact"/>
        <w:ind w:left="-11"/>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Debt Analysis</w:t>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Continue to carry no consumer debt</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January 1, 2015</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Plan and save for future purchases</w:t>
      </w:r>
      <w:r w:rsidR="006742A8" w:rsidRPr="006742A8">
        <w:rPr>
          <w:rFonts w:asciiTheme="majorHAnsi" w:hAnsiTheme="majorHAnsi"/>
          <w:noProof/>
        </w:rPr>
        <w:t xml:space="preserve"> </w:t>
      </w:r>
      <w:r w:rsidRPr="00A31CB8">
        <w:rPr>
          <w:rFonts w:asciiTheme="majorHAnsi" w:hAnsiTheme="majorHAnsi"/>
          <w:i/>
        </w:rPr>
        <w:fldChar w:fldCharType="end"/>
      </w:r>
    </w:p>
    <w:p w:rsidR="003C71D6" w:rsidRPr="00915DBD" w:rsidRDefault="003C71D6"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Other Cash Flow Strategies</w:t>
      </w:r>
    </w:p>
    <w:p w:rsidR="003C71D6" w:rsidRPr="00EE370B" w:rsidRDefault="003C71D6" w:rsidP="003C71D6">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Help pay for Suzie’s wedding on Aug.17, 2016</w:t>
      </w:r>
      <w:r w:rsidRPr="00A31CB8">
        <w:rPr>
          <w:rFonts w:asciiTheme="majorHAnsi" w:hAnsiTheme="majorHAnsi"/>
          <w:i/>
        </w:rPr>
        <w:fldChar w:fldCharType="end"/>
      </w:r>
    </w:p>
    <w:p w:rsidR="003C71D6" w:rsidRPr="00EE370B" w:rsidRDefault="003C71D6" w:rsidP="003C71D6">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Pr>
          <w:rFonts w:asciiTheme="majorHAnsi" w:hAnsiTheme="majorHAnsi"/>
          <w:noProof/>
        </w:rPr>
        <w:t>February 3, 2017</w:t>
      </w:r>
      <w:r w:rsidRPr="00A31CB8">
        <w:rPr>
          <w:rFonts w:asciiTheme="majorHAnsi" w:hAnsiTheme="majorHAnsi"/>
          <w:i/>
        </w:rPr>
        <w:fldChar w:fldCharType="end"/>
      </w:r>
    </w:p>
    <w:p w:rsidR="003C71D6" w:rsidRDefault="003C71D6" w:rsidP="003C71D6">
      <w:pPr>
        <w:spacing w:after="240" w:line="240" w:lineRule="exact"/>
        <w:ind w:left="2880" w:hanging="2160"/>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37F9F" w:rsidRPr="00737F9F">
        <w:rPr>
          <w:rFonts w:asciiTheme="majorHAnsi" w:hAnsiTheme="majorHAnsi"/>
          <w:noProof/>
        </w:rPr>
        <w:t>Set up $1000/month to money market for 20 months wedding fund fully funded).</w:t>
      </w:r>
      <w:r w:rsidRPr="00A31CB8">
        <w:rPr>
          <w:rFonts w:asciiTheme="majorHAnsi" w:hAnsiTheme="majorHAnsi"/>
          <w:i/>
        </w:rPr>
        <w:fldChar w:fldCharType="end"/>
      </w:r>
    </w:p>
    <w:p w:rsidR="003C71D6" w:rsidRDefault="003C71D6">
      <w:pPr>
        <w:rPr>
          <w:rFonts w:asciiTheme="majorHAnsi" w:hAnsiTheme="majorHAnsi" w:cs="Arial"/>
          <w:sz w:val="24"/>
          <w:szCs w:val="24"/>
        </w:rPr>
      </w:pPr>
      <w:r>
        <w:rPr>
          <w:rFonts w:asciiTheme="majorHAnsi" w:hAnsiTheme="majorHAnsi" w:cs="Arial"/>
          <w:sz w:val="24"/>
          <w:szCs w:val="24"/>
        </w:rPr>
        <w:br w:type="page"/>
      </w:r>
    </w:p>
    <w:p w:rsidR="00D45775" w:rsidRDefault="00303491">
      <w:pPr>
        <w:rPr>
          <w:rFonts w:asciiTheme="majorHAnsi" w:hAnsiTheme="majorHAnsi" w:cs="Arial"/>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58240" behindDoc="0" locked="0" layoutInCell="1" allowOverlap="1" wp14:anchorId="5C3A4062" wp14:editId="41C4DC9F">
                <wp:simplePos x="0" y="0"/>
                <wp:positionH relativeFrom="margin">
                  <wp:posOffset>0</wp:posOffset>
                </wp:positionH>
                <wp:positionV relativeFrom="paragraph">
                  <wp:posOffset>-227330</wp:posOffset>
                </wp:positionV>
                <wp:extent cx="5934075" cy="581025"/>
                <wp:effectExtent l="0" t="0" r="28575" b="28575"/>
                <wp:wrapNone/>
                <wp:docPr id="6" name="Round Diagonal Corner Rectangle 6"/>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CF2586" w:rsidRDefault="001E553F" w:rsidP="00DA515B">
                            <w:pPr>
                              <w:jc w:val="center"/>
                              <w:rPr>
                                <w:rFonts w:asciiTheme="minorHAnsi" w:hAnsiTheme="minorHAnsi" w:cs="Arial"/>
                                <w:b/>
                                <w:color w:val="FFFFFF" w:themeColor="background1"/>
                                <w:sz w:val="40"/>
                                <w:szCs w:val="40"/>
                              </w:rPr>
                            </w:pPr>
                            <w:r>
                              <w:rPr>
                                <w:rFonts w:asciiTheme="minorHAnsi" w:hAnsiTheme="minorHAnsi" w:cs="Arial"/>
                                <w:b/>
                                <w:color w:val="FFFFFF" w:themeColor="background1"/>
                                <w:sz w:val="40"/>
                                <w:szCs w:val="40"/>
                              </w:rPr>
                              <w:t xml:space="preserve">Your </w:t>
                            </w:r>
                            <w:r w:rsidRPr="00CF2586">
                              <w:rPr>
                                <w:rFonts w:asciiTheme="minorHAnsi" w:hAnsiTheme="minorHAnsi" w:cs="Arial"/>
                                <w:b/>
                                <w:color w:val="FFFFFF" w:themeColor="background1"/>
                                <w:sz w:val="40"/>
                                <w:szCs w:val="40"/>
                              </w:rPr>
                              <w:t>Tax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3A4062" id="Round Diagonal Corner Rectangle 6" o:spid="_x0000_s1031" style="position:absolute;margin-left:0;margin-top:-17.9pt;width:467.25pt;height:45.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CF2586" w:rsidRDefault="001E553F" w:rsidP="00DA515B">
                      <w:pPr>
                        <w:jc w:val="center"/>
                        <w:rPr>
                          <w:rFonts w:asciiTheme="minorHAnsi" w:hAnsiTheme="minorHAnsi" w:cs="Arial"/>
                          <w:b/>
                          <w:color w:val="FFFFFF" w:themeColor="background1"/>
                          <w:sz w:val="40"/>
                          <w:szCs w:val="40"/>
                        </w:rPr>
                      </w:pPr>
                      <w:r>
                        <w:rPr>
                          <w:rFonts w:asciiTheme="minorHAnsi" w:hAnsiTheme="minorHAnsi" w:cs="Arial"/>
                          <w:b/>
                          <w:color w:val="FFFFFF" w:themeColor="background1"/>
                          <w:sz w:val="40"/>
                          <w:szCs w:val="40"/>
                        </w:rPr>
                        <w:t xml:space="preserve">Your </w:t>
                      </w:r>
                      <w:r w:rsidRPr="00CF2586">
                        <w:rPr>
                          <w:rFonts w:asciiTheme="minorHAnsi" w:hAnsiTheme="minorHAnsi" w:cs="Arial"/>
                          <w:b/>
                          <w:color w:val="FFFFFF" w:themeColor="background1"/>
                          <w:sz w:val="40"/>
                          <w:szCs w:val="40"/>
                        </w:rPr>
                        <w:t>Tax Planning</w:t>
                      </w:r>
                    </w:p>
                  </w:txbxContent>
                </v:textbox>
                <w10:wrap anchorx="margin"/>
              </v:shape>
            </w:pict>
          </mc:Fallback>
        </mc:AlternateContent>
      </w:r>
    </w:p>
    <w:p w:rsidR="003A0533" w:rsidRDefault="003A0533" w:rsidP="00D45775">
      <w:pPr>
        <w:rPr>
          <w:rFonts w:asciiTheme="minorHAnsi" w:hAnsiTheme="minorHAnsi" w:cs="Arial"/>
          <w:b/>
          <w:sz w:val="28"/>
          <w:szCs w:val="28"/>
        </w:rPr>
      </w:pPr>
    </w:p>
    <w:p w:rsidR="007C13EE" w:rsidRPr="007C13EE" w:rsidRDefault="007C13EE">
      <w:pPr>
        <w:rPr>
          <w:rFonts w:asciiTheme="minorHAnsi" w:hAnsiTheme="minorHAnsi" w:cs="Arial"/>
          <w:b/>
          <w:sz w:val="28"/>
          <w:szCs w:val="28"/>
        </w:rPr>
      </w:pPr>
    </w:p>
    <w:p w:rsidR="009F3C61" w:rsidRPr="009F3C61" w:rsidRDefault="009F3C61" w:rsidP="009F3C61">
      <w:pPr>
        <w:spacing w:line="240" w:lineRule="exact"/>
        <w:jc w:val="center"/>
        <w:rPr>
          <w:rFonts w:ascii="Arial" w:hAnsi="Arial" w:cs="Arial"/>
          <w:b/>
          <w:sz w:val="16"/>
          <w:szCs w:val="16"/>
        </w:rPr>
      </w:pPr>
    </w:p>
    <w:p w:rsidR="00F432B9" w:rsidRDefault="00F432B9"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t>Roth IRA Conversion</w:t>
      </w:r>
      <w:r w:rsidRPr="00EE370B">
        <w:rPr>
          <w:rFonts w:asciiTheme="minorHAnsi" w:hAnsiTheme="minorHAnsi" w:cs="Arial"/>
          <w:b/>
          <w:sz w:val="28"/>
          <w:szCs w:val="28"/>
        </w:rPr>
        <w:t xml:space="preserve"> </w:t>
      </w:r>
    </w:p>
    <w:p w:rsidR="0056477D" w:rsidRDefault="0056477D" w:rsidP="0056477D">
      <w:pPr>
        <w:spacing w:after="120" w:line="240" w:lineRule="exact"/>
        <w:ind w:left="2880" w:hanging="2171"/>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ED4EBE">
        <w:rPr>
          <w:rFonts w:asciiTheme="majorHAnsi" w:hAnsiTheme="majorHAnsi"/>
          <w:noProof/>
        </w:rPr>
        <w:t>Effective conversion without tax implication for Jane.</w:t>
      </w:r>
      <w:r>
        <w:rPr>
          <w:rFonts w:asciiTheme="majorHAnsi" w:hAnsiTheme="majorHAnsi"/>
          <w:noProof/>
        </w:rPr>
        <w:t xml:space="preserve">   </w:t>
      </w:r>
      <w:r w:rsidRPr="00A31CB8">
        <w:rPr>
          <w:rFonts w:asciiTheme="majorHAnsi" w:hAnsiTheme="majorHAnsi"/>
          <w:i/>
        </w:rPr>
        <w:fldChar w:fldCharType="end"/>
      </w:r>
    </w:p>
    <w:p w:rsidR="002D66CC" w:rsidRPr="00EE370B" w:rsidRDefault="002D66CC" w:rsidP="002D66CC">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D4EBE">
        <w:rPr>
          <w:rFonts w:asciiTheme="majorHAnsi" w:hAnsiTheme="majorHAnsi"/>
          <w:noProof/>
        </w:rPr>
        <w:t>January 13, 2017</w:t>
      </w:r>
      <w:r w:rsidRPr="00A31CB8">
        <w:rPr>
          <w:rFonts w:asciiTheme="majorHAnsi" w:hAnsiTheme="majorHAnsi"/>
          <w:i/>
        </w:rPr>
        <w:fldChar w:fldCharType="end"/>
      </w:r>
    </w:p>
    <w:p w:rsidR="0011321E" w:rsidRDefault="0011321E" w:rsidP="0011321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Pr>
          <w:rFonts w:asciiTheme="majorHAnsi" w:hAnsiTheme="majorHAnsi"/>
          <w:noProof/>
        </w:rPr>
        <w:t xml:space="preserve">Develop strategy when Jane is closer to retirement (2021)         </w:t>
      </w:r>
      <w:r w:rsidRPr="00A31CB8">
        <w:rPr>
          <w:rFonts w:asciiTheme="majorHAnsi" w:hAnsiTheme="majorHAnsi"/>
          <w:i/>
        </w:rPr>
        <w:fldChar w:fldCharType="end"/>
      </w:r>
    </w:p>
    <w:p w:rsidR="00F432B9" w:rsidRDefault="00F432B9"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r>
      <w:r w:rsidRPr="00EE370B">
        <w:rPr>
          <w:rFonts w:asciiTheme="minorHAnsi" w:hAnsiTheme="minorHAnsi" w:cs="Arial"/>
          <w:b/>
          <w:sz w:val="28"/>
          <w:szCs w:val="28"/>
        </w:rPr>
        <w:t>I</w:t>
      </w:r>
      <w:r>
        <w:rPr>
          <w:rFonts w:asciiTheme="minorHAnsi" w:hAnsiTheme="minorHAnsi" w:cs="Arial"/>
          <w:b/>
          <w:sz w:val="28"/>
          <w:szCs w:val="28"/>
        </w:rPr>
        <w:t>nterest Income</w:t>
      </w:r>
      <w:r w:rsidRPr="00EE370B">
        <w:rPr>
          <w:rFonts w:asciiTheme="minorHAnsi" w:hAnsiTheme="minorHAnsi" w:cs="Arial"/>
          <w:b/>
          <w:sz w:val="28"/>
          <w:szCs w:val="28"/>
        </w:rPr>
        <w:t xml:space="preserve"> </w:t>
      </w:r>
    </w:p>
    <w:p w:rsidR="0056477D" w:rsidRDefault="0056477D" w:rsidP="0056477D">
      <w:pPr>
        <w:spacing w:after="120" w:line="240" w:lineRule="exact"/>
        <w:ind w:left="2880" w:hanging="2171"/>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ED4EBE">
        <w:rPr>
          <w:rFonts w:asciiTheme="majorHAnsi" w:hAnsiTheme="majorHAnsi"/>
          <w:noProof/>
        </w:rPr>
        <w:t>Maintain income-producing investments in accounts that will minimize taxes.</w:t>
      </w:r>
      <w:r w:rsidRPr="00A31CB8">
        <w:rPr>
          <w:rFonts w:asciiTheme="majorHAnsi" w:hAnsiTheme="majorHAnsi"/>
          <w:i/>
        </w:rPr>
        <w:fldChar w:fldCharType="end"/>
      </w:r>
    </w:p>
    <w:p w:rsidR="002D66CC" w:rsidRPr="00EE370B" w:rsidRDefault="002D66CC" w:rsidP="002D66CC">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807109">
        <w:rPr>
          <w:rFonts w:asciiTheme="majorHAnsi" w:hAnsiTheme="majorHAnsi"/>
          <w:noProof/>
        </w:rPr>
        <w:t>February 13, 2017</w:t>
      </w:r>
      <w:r w:rsidRPr="00A31CB8">
        <w:rPr>
          <w:rFonts w:asciiTheme="majorHAnsi" w:hAnsiTheme="majorHAnsi"/>
          <w:i/>
        </w:rPr>
        <w:fldChar w:fldCharType="end"/>
      </w:r>
    </w:p>
    <w:p w:rsidR="0011321E" w:rsidRDefault="0011321E" w:rsidP="0011321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Pr>
          <w:rFonts w:asciiTheme="majorHAnsi" w:hAnsiTheme="majorHAnsi"/>
          <w:noProof/>
        </w:rPr>
        <w:t>Monitor and review this again next year</w:t>
      </w:r>
      <w:r w:rsidRPr="00A31CB8">
        <w:rPr>
          <w:rFonts w:asciiTheme="majorHAnsi" w:hAnsiTheme="majorHAnsi"/>
          <w:i/>
        </w:rPr>
        <w:fldChar w:fldCharType="end"/>
      </w:r>
    </w:p>
    <w:p w:rsidR="00F432B9" w:rsidRDefault="00F432B9"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Dividend Income</w:t>
      </w:r>
      <w:r w:rsidRPr="00EE370B">
        <w:rPr>
          <w:rFonts w:asciiTheme="minorHAnsi" w:hAnsiTheme="minorHAnsi" w:cs="Arial"/>
          <w:b/>
          <w:sz w:val="28"/>
          <w:szCs w:val="28"/>
        </w:rPr>
        <w:t xml:space="preserve"> </w:t>
      </w:r>
    </w:p>
    <w:p w:rsidR="0056477D" w:rsidRDefault="0056477D" w:rsidP="0056477D">
      <w:pPr>
        <w:spacing w:after="120" w:line="240" w:lineRule="exact"/>
        <w:ind w:left="2880" w:hanging="2171"/>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807109">
        <w:rPr>
          <w:rFonts w:asciiTheme="majorHAnsi" w:hAnsiTheme="majorHAnsi"/>
          <w:noProof/>
        </w:rPr>
        <w:t>Maintain dividend-producing investments in accounts that will minimize taxes.</w:t>
      </w:r>
      <w:r w:rsidRPr="00A31CB8">
        <w:rPr>
          <w:rFonts w:asciiTheme="majorHAnsi" w:hAnsiTheme="majorHAnsi"/>
          <w:i/>
        </w:rPr>
        <w:fldChar w:fldCharType="end"/>
      </w:r>
    </w:p>
    <w:p w:rsidR="002D66CC" w:rsidRPr="00EE370B" w:rsidRDefault="002D66CC" w:rsidP="002D66CC">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807109">
        <w:rPr>
          <w:rFonts w:asciiTheme="majorHAnsi" w:hAnsiTheme="majorHAnsi"/>
          <w:noProof/>
        </w:rPr>
        <w:t>February 12, 2017</w:t>
      </w:r>
      <w:r w:rsidRPr="00A31CB8">
        <w:rPr>
          <w:rFonts w:asciiTheme="majorHAnsi" w:hAnsiTheme="majorHAnsi"/>
          <w:i/>
        </w:rPr>
        <w:fldChar w:fldCharType="end"/>
      </w:r>
    </w:p>
    <w:p w:rsidR="0011321E" w:rsidRDefault="0011321E" w:rsidP="0011321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Pr>
          <w:rFonts w:asciiTheme="majorHAnsi" w:hAnsiTheme="majorHAnsi"/>
          <w:noProof/>
        </w:rPr>
        <w:t>Monitor and review this again next year</w:t>
      </w:r>
      <w:r w:rsidRPr="00A31CB8">
        <w:rPr>
          <w:rFonts w:asciiTheme="majorHAnsi" w:hAnsiTheme="majorHAnsi"/>
          <w:i/>
        </w:rPr>
        <w:fldChar w:fldCharType="end"/>
      </w:r>
    </w:p>
    <w:p w:rsidR="00F432B9" w:rsidRDefault="00F432B9"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t>Capital Gains</w:t>
      </w:r>
      <w:r w:rsidRPr="00B22593">
        <w:rPr>
          <w:rFonts w:asciiTheme="majorHAnsi" w:hAnsiTheme="majorHAnsi" w:cs="Arial"/>
          <w:sz w:val="22"/>
          <w:szCs w:val="22"/>
        </w:rPr>
        <w:t xml:space="preserve"> </w:t>
      </w:r>
    </w:p>
    <w:p w:rsidR="0056477D" w:rsidRDefault="0056477D" w:rsidP="0056477D">
      <w:pPr>
        <w:spacing w:after="120" w:line="240" w:lineRule="exact"/>
        <w:ind w:left="2880" w:hanging="2171"/>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00176B20" w:rsidRPr="00A31CB8">
        <w:rPr>
          <w:rFonts w:asciiTheme="majorHAnsi" w:hAnsiTheme="majorHAnsi"/>
          <w:i/>
        </w:rPr>
        <w:fldChar w:fldCharType="begin">
          <w:ffData>
            <w:name w:val=""/>
            <w:enabled/>
            <w:calcOnExit w:val="0"/>
            <w:textInput/>
          </w:ffData>
        </w:fldChar>
      </w:r>
      <w:r w:rsidR="00176B20" w:rsidRPr="00A31CB8">
        <w:rPr>
          <w:rFonts w:asciiTheme="majorHAnsi" w:hAnsiTheme="majorHAnsi"/>
          <w:i/>
        </w:rPr>
        <w:instrText xml:space="preserve"> FORMTEXT </w:instrText>
      </w:r>
      <w:r w:rsidR="00176B20" w:rsidRPr="00A31CB8">
        <w:rPr>
          <w:rFonts w:asciiTheme="majorHAnsi" w:hAnsiTheme="majorHAnsi"/>
          <w:i/>
        </w:rPr>
      </w:r>
      <w:r w:rsidR="00176B20" w:rsidRPr="00A31CB8">
        <w:rPr>
          <w:rFonts w:asciiTheme="majorHAnsi" w:hAnsiTheme="majorHAnsi"/>
          <w:i/>
        </w:rPr>
        <w:fldChar w:fldCharType="separate"/>
      </w:r>
      <w:r w:rsidR="00176B20" w:rsidRPr="00807109">
        <w:rPr>
          <w:rFonts w:asciiTheme="majorHAnsi" w:hAnsiTheme="majorHAnsi"/>
          <w:noProof/>
        </w:rPr>
        <w:t>Tax-loss selling to offset capital gains</w:t>
      </w:r>
      <w:r w:rsidR="00176B20" w:rsidRPr="00A31CB8">
        <w:rPr>
          <w:rFonts w:asciiTheme="majorHAnsi" w:hAnsiTheme="majorHAnsi"/>
          <w:i/>
        </w:rPr>
        <w:fldChar w:fldCharType="end"/>
      </w:r>
    </w:p>
    <w:p w:rsidR="002D66CC" w:rsidRPr="00EE370B" w:rsidRDefault="002D66CC" w:rsidP="002D66CC">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807109">
        <w:rPr>
          <w:rFonts w:asciiTheme="majorHAnsi" w:hAnsiTheme="majorHAnsi"/>
          <w:noProof/>
        </w:rPr>
        <w:t>January 8, 2017</w:t>
      </w:r>
      <w:r w:rsidRPr="00A31CB8">
        <w:rPr>
          <w:rFonts w:asciiTheme="majorHAnsi" w:hAnsiTheme="majorHAnsi"/>
          <w:i/>
        </w:rPr>
        <w:fldChar w:fldCharType="end"/>
      </w:r>
    </w:p>
    <w:p w:rsidR="0011321E" w:rsidRDefault="0011321E" w:rsidP="0011321E">
      <w:pPr>
        <w:spacing w:after="360" w:line="240" w:lineRule="exact"/>
        <w:ind w:left="2880" w:hanging="2171"/>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Pr>
          <w:rFonts w:asciiTheme="majorHAnsi" w:hAnsiTheme="majorHAnsi"/>
          <w:noProof/>
        </w:rPr>
        <w:t>Review capital gains in early December to identify realized capital gains for the year and develop appropriate strategy for tax-loss strategies</w:t>
      </w:r>
      <w:r w:rsidRPr="00A31CB8">
        <w:rPr>
          <w:rFonts w:asciiTheme="majorHAnsi" w:hAnsiTheme="majorHAnsi"/>
          <w:i/>
        </w:rPr>
        <w:fldChar w:fldCharType="end"/>
      </w:r>
    </w:p>
    <w:p w:rsidR="00F432B9" w:rsidRDefault="00F432B9" w:rsidP="00AD3821">
      <w:pPr>
        <w:spacing w:after="120" w:line="240" w:lineRule="exact"/>
        <w:ind w:left="720" w:hanging="720"/>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Other Tax Planning Strategies</w:t>
      </w:r>
    </w:p>
    <w:p w:rsidR="0056477D" w:rsidRDefault="0056477D" w:rsidP="0056477D">
      <w:pPr>
        <w:spacing w:after="120" w:line="240" w:lineRule="exact"/>
        <w:ind w:left="2880" w:hanging="2171"/>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00176B20" w:rsidRPr="00A31CB8">
        <w:rPr>
          <w:rFonts w:asciiTheme="majorHAnsi" w:hAnsiTheme="majorHAnsi"/>
          <w:i/>
        </w:rPr>
        <w:fldChar w:fldCharType="begin">
          <w:ffData>
            <w:name w:val=""/>
            <w:enabled/>
            <w:calcOnExit w:val="0"/>
            <w:textInput/>
          </w:ffData>
        </w:fldChar>
      </w:r>
      <w:r w:rsidR="00176B20" w:rsidRPr="00A31CB8">
        <w:rPr>
          <w:rFonts w:asciiTheme="majorHAnsi" w:hAnsiTheme="majorHAnsi"/>
          <w:i/>
        </w:rPr>
        <w:instrText xml:space="preserve"> FORMTEXT </w:instrText>
      </w:r>
      <w:r w:rsidR="00176B20" w:rsidRPr="00A31CB8">
        <w:rPr>
          <w:rFonts w:asciiTheme="majorHAnsi" w:hAnsiTheme="majorHAnsi"/>
          <w:i/>
        </w:rPr>
      </w:r>
      <w:r w:rsidR="00176B20" w:rsidRPr="00A31CB8">
        <w:rPr>
          <w:rFonts w:asciiTheme="majorHAnsi" w:hAnsiTheme="majorHAnsi"/>
          <w:i/>
        </w:rPr>
        <w:fldChar w:fldCharType="separate"/>
      </w:r>
      <w:r w:rsidR="00176B20" w:rsidRPr="00E64D00">
        <w:rPr>
          <w:rFonts w:asciiTheme="majorHAnsi" w:hAnsiTheme="majorHAnsi"/>
          <w:noProof/>
        </w:rPr>
        <w:t>Meet with CPA every year to prepare taxes and receive advic</w:t>
      </w:r>
      <w:r w:rsidR="00176B20">
        <w:rPr>
          <w:rFonts w:asciiTheme="majorHAnsi" w:hAnsiTheme="majorHAnsi"/>
          <w:noProof/>
        </w:rPr>
        <w:t>e</w:t>
      </w:r>
      <w:r w:rsidR="00176B20" w:rsidRPr="00A31CB8">
        <w:rPr>
          <w:rFonts w:asciiTheme="majorHAnsi" w:hAnsiTheme="majorHAnsi"/>
          <w:i/>
        </w:rPr>
        <w:fldChar w:fldCharType="end"/>
      </w:r>
    </w:p>
    <w:p w:rsidR="002D66CC" w:rsidRPr="00EE370B" w:rsidRDefault="002D66CC" w:rsidP="002D66CC">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Pr>
          <w:rFonts w:asciiTheme="majorHAnsi" w:hAnsiTheme="majorHAnsi"/>
          <w:noProof/>
        </w:rPr>
        <w:t>February 2, 2017</w:t>
      </w:r>
      <w:r w:rsidRPr="00A31CB8">
        <w:rPr>
          <w:rFonts w:asciiTheme="majorHAnsi" w:hAnsiTheme="majorHAnsi"/>
          <w:i/>
        </w:rPr>
        <w:fldChar w:fldCharType="end"/>
      </w:r>
    </w:p>
    <w:p w:rsidR="0011321E" w:rsidRDefault="0011321E" w:rsidP="0011321E">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Pr>
          <w:rFonts w:asciiTheme="majorHAnsi" w:hAnsiTheme="majorHAnsi"/>
          <w:noProof/>
        </w:rPr>
        <w:t>Meet with Mike Jones next month (Ma</w:t>
      </w:r>
      <w:r w:rsidR="00570C46">
        <w:rPr>
          <w:rFonts w:asciiTheme="majorHAnsi" w:hAnsiTheme="majorHAnsi"/>
          <w:noProof/>
        </w:rPr>
        <w:t>y</w:t>
      </w:r>
      <w:r>
        <w:rPr>
          <w:rFonts w:asciiTheme="majorHAnsi" w:hAnsiTheme="majorHAnsi"/>
          <w:noProof/>
        </w:rPr>
        <w:t xml:space="preserve"> 2017) </w:t>
      </w:r>
      <w:r w:rsidRPr="00A31CB8">
        <w:rPr>
          <w:rFonts w:asciiTheme="majorHAnsi" w:hAnsiTheme="majorHAnsi"/>
          <w:i/>
        </w:rPr>
        <w:fldChar w:fldCharType="end"/>
      </w:r>
    </w:p>
    <w:p w:rsidR="00A31CB8" w:rsidRDefault="00A31CB8" w:rsidP="000D1D48">
      <w:pPr>
        <w:spacing w:after="240" w:line="240" w:lineRule="exact"/>
        <w:rPr>
          <w:rFonts w:asciiTheme="minorHAnsi" w:hAnsiTheme="minorHAnsi" w:cs="Arial"/>
          <w:sz w:val="28"/>
          <w:szCs w:val="28"/>
        </w:rPr>
      </w:pPr>
    </w:p>
    <w:p w:rsidR="009C61DA" w:rsidRPr="00325E22" w:rsidRDefault="009C61DA" w:rsidP="009C61DA">
      <w:pPr>
        <w:spacing w:line="240" w:lineRule="exact"/>
        <w:ind w:firstLine="720"/>
        <w:rPr>
          <w:rFonts w:ascii="Arial" w:hAnsi="Arial" w:cs="Arial"/>
          <w:b/>
          <w:sz w:val="24"/>
          <w:szCs w:val="24"/>
        </w:rPr>
      </w:pPr>
    </w:p>
    <w:p w:rsidR="00933AE6" w:rsidRPr="00DD1F05" w:rsidRDefault="00933AE6">
      <w:pPr>
        <w:spacing w:line="240" w:lineRule="exact"/>
        <w:ind w:firstLine="720"/>
        <w:rPr>
          <w:rFonts w:ascii="Arial" w:hAnsi="Arial" w:cs="Arial"/>
          <w:b/>
          <w:sz w:val="24"/>
          <w:szCs w:val="24"/>
        </w:rPr>
      </w:pPr>
    </w:p>
    <w:p w:rsidR="00176B20" w:rsidRDefault="00176B20">
      <w:pPr>
        <w:rPr>
          <w:rFonts w:ascii="Arial" w:hAnsi="Arial" w:cs="Arial"/>
          <w:b/>
          <w:sz w:val="24"/>
          <w:szCs w:val="24"/>
        </w:rPr>
      </w:pPr>
      <w:r>
        <w:rPr>
          <w:rFonts w:ascii="Arial" w:hAnsi="Arial" w:cs="Arial"/>
          <w:b/>
          <w:sz w:val="24"/>
          <w:szCs w:val="24"/>
        </w:rPr>
        <w:br w:type="page"/>
      </w:r>
    </w:p>
    <w:p w:rsidR="00933AE6" w:rsidRPr="00B432ED" w:rsidRDefault="00303491">
      <w:pPr>
        <w:spacing w:line="240" w:lineRule="exact"/>
        <w:ind w:left="1440"/>
        <w:rPr>
          <w:rFonts w:ascii="Arial" w:hAnsi="Arial" w:cs="Arial"/>
          <w:color w:val="000000"/>
          <w:sz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56192" behindDoc="0" locked="0" layoutInCell="1" allowOverlap="1" wp14:anchorId="1980A33F" wp14:editId="77037031">
                <wp:simplePos x="0" y="0"/>
                <wp:positionH relativeFrom="column">
                  <wp:posOffset>-19050</wp:posOffset>
                </wp:positionH>
                <wp:positionV relativeFrom="paragraph">
                  <wp:posOffset>-261846</wp:posOffset>
                </wp:positionV>
                <wp:extent cx="5934075" cy="581025"/>
                <wp:effectExtent l="0" t="0" r="28575" b="28575"/>
                <wp:wrapNone/>
                <wp:docPr id="4" name="Round Diagonal Corner Rectangle 4"/>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C02984" w:rsidRDefault="001E553F" w:rsidP="00D25632">
                            <w:pPr>
                              <w:jc w:val="center"/>
                              <w:rPr>
                                <w:rFonts w:asciiTheme="minorHAnsi" w:hAnsiTheme="minorHAnsi" w:cs="Arial"/>
                                <w:b/>
                                <w:color w:val="FFFFFF" w:themeColor="background1"/>
                                <w:sz w:val="40"/>
                                <w:szCs w:val="40"/>
                              </w:rPr>
                            </w:pPr>
                            <w:r w:rsidRPr="00C02984">
                              <w:rPr>
                                <w:rFonts w:asciiTheme="minorHAnsi" w:hAnsiTheme="minorHAnsi" w:cs="Arial"/>
                                <w:b/>
                                <w:color w:val="FFFFFF" w:themeColor="background1"/>
                                <w:sz w:val="40"/>
                                <w:szCs w:val="40"/>
                              </w:rPr>
                              <w:t>Your Retirement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80A33F" id="Round Diagonal Corner Rectangle 4" o:spid="_x0000_s1032" style="position:absolute;left:0;text-align:left;margin-left:-1.5pt;margin-top:-20.6pt;width:467.25pt;height:4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C02984" w:rsidRDefault="001E553F" w:rsidP="00D25632">
                      <w:pPr>
                        <w:jc w:val="center"/>
                        <w:rPr>
                          <w:rFonts w:asciiTheme="minorHAnsi" w:hAnsiTheme="minorHAnsi" w:cs="Arial"/>
                          <w:b/>
                          <w:color w:val="FFFFFF" w:themeColor="background1"/>
                          <w:sz w:val="40"/>
                          <w:szCs w:val="40"/>
                        </w:rPr>
                      </w:pPr>
                      <w:r w:rsidRPr="00C02984">
                        <w:rPr>
                          <w:rFonts w:asciiTheme="minorHAnsi" w:hAnsiTheme="minorHAnsi" w:cs="Arial"/>
                          <w:b/>
                          <w:color w:val="FFFFFF" w:themeColor="background1"/>
                          <w:sz w:val="40"/>
                          <w:szCs w:val="40"/>
                        </w:rPr>
                        <w:t>Your Retirement Planning</w:t>
                      </w:r>
                    </w:p>
                  </w:txbxContent>
                </v:textbox>
              </v:shape>
            </w:pict>
          </mc:Fallback>
        </mc:AlternateContent>
      </w:r>
    </w:p>
    <w:p w:rsidR="000E39EA" w:rsidRPr="00DD1F05" w:rsidRDefault="000E39EA" w:rsidP="000E39EA">
      <w:pPr>
        <w:spacing w:line="240" w:lineRule="exact"/>
        <w:ind w:firstLine="720"/>
        <w:rPr>
          <w:rFonts w:ascii="Arial" w:hAnsi="Arial" w:cs="Arial"/>
          <w:b/>
          <w:sz w:val="24"/>
          <w:szCs w:val="24"/>
        </w:rPr>
      </w:pPr>
    </w:p>
    <w:p w:rsidR="009C61DA" w:rsidRDefault="009C61DA">
      <w:pPr>
        <w:rPr>
          <w:rFonts w:ascii="Arial" w:hAnsi="Arial" w:cs="Arial"/>
          <w:b/>
          <w:sz w:val="28"/>
          <w:szCs w:val="28"/>
        </w:rPr>
      </w:pPr>
    </w:p>
    <w:p w:rsidR="00D25632" w:rsidRDefault="00D25632">
      <w:pPr>
        <w:spacing w:line="240" w:lineRule="exact"/>
        <w:ind w:firstLine="720"/>
        <w:rPr>
          <w:rFonts w:asciiTheme="majorHAnsi" w:hAnsiTheme="majorHAnsi" w:cs="Arial"/>
          <w:b/>
          <w:sz w:val="28"/>
          <w:szCs w:val="28"/>
        </w:rPr>
      </w:pPr>
    </w:p>
    <w:p w:rsidR="002D66CC" w:rsidRDefault="002D66CC"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rPr>
        <w:tab/>
      </w:r>
      <w:r>
        <w:rPr>
          <w:rFonts w:asciiTheme="minorHAnsi" w:hAnsiTheme="minorHAnsi" w:cs="Arial"/>
          <w:b/>
          <w:sz w:val="28"/>
          <w:szCs w:val="28"/>
        </w:rPr>
        <w:t>How Much Is Enough?</w:t>
      </w:r>
    </w:p>
    <w:p w:rsidR="0011321E" w:rsidRDefault="0011321E" w:rsidP="0011321E">
      <w:pPr>
        <w:spacing w:after="120" w:line="240" w:lineRule="exact"/>
        <w:ind w:left="2880" w:hanging="2171"/>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E64D00">
        <w:rPr>
          <w:rFonts w:asciiTheme="majorHAnsi" w:hAnsiTheme="majorHAnsi"/>
          <w:noProof/>
        </w:rPr>
        <w:t>Generate $2,500 per month at age 65 for John</w:t>
      </w:r>
      <w:r w:rsidRPr="00A31CB8">
        <w:rPr>
          <w:rFonts w:asciiTheme="majorHAnsi" w:hAnsiTheme="majorHAnsi"/>
          <w:i/>
        </w:rPr>
        <w:fldChar w:fldCharType="end"/>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ED4EBE">
        <w:rPr>
          <w:rFonts w:asciiTheme="majorHAnsi" w:hAnsiTheme="majorHAnsi"/>
          <w:noProof/>
        </w:rPr>
        <w:t>.</w:t>
      </w:r>
      <w:r>
        <w:rPr>
          <w:rFonts w:asciiTheme="majorHAnsi" w:hAnsiTheme="majorHAnsi"/>
          <w:noProof/>
        </w:rPr>
        <w:t xml:space="preserve">   </w:t>
      </w:r>
      <w:r w:rsidRPr="00A31CB8">
        <w:rPr>
          <w:rFonts w:asciiTheme="majorHAnsi" w:hAnsiTheme="majorHAnsi"/>
          <w:i/>
        </w:rPr>
        <w:fldChar w:fldCharType="end"/>
      </w:r>
    </w:p>
    <w:p w:rsidR="002D66CC" w:rsidRPr="00EE370B" w:rsidRDefault="002D66CC" w:rsidP="002D66CC">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Pr>
          <w:rFonts w:asciiTheme="majorHAnsi" w:hAnsiTheme="majorHAnsi"/>
          <w:noProof/>
        </w:rPr>
        <w:t>February 3, 2017</w:t>
      </w:r>
      <w:r w:rsidRPr="00A31CB8">
        <w:rPr>
          <w:rFonts w:asciiTheme="majorHAnsi" w:hAnsiTheme="majorHAnsi"/>
          <w:i/>
        </w:rPr>
        <w:fldChar w:fldCharType="end"/>
      </w:r>
    </w:p>
    <w:p w:rsidR="006742A8" w:rsidRDefault="006742A8" w:rsidP="006742A8">
      <w:pPr>
        <w:spacing w:after="360" w:line="240" w:lineRule="exact"/>
        <w:ind w:left="2880" w:hanging="2171"/>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Pr>
          <w:rFonts w:asciiTheme="majorHAnsi" w:hAnsiTheme="majorHAnsi"/>
          <w:noProof/>
        </w:rPr>
        <w:t>Increase current monthly retirement contributions from $1,000 to $2,500 effective immediately</w:t>
      </w:r>
      <w:r w:rsidRPr="00A31CB8">
        <w:rPr>
          <w:rFonts w:asciiTheme="majorHAnsi" w:hAnsiTheme="majorHAnsi"/>
          <w:i/>
        </w:rPr>
        <w:fldChar w:fldCharType="end"/>
      </w:r>
    </w:p>
    <w:p w:rsidR="002D66CC" w:rsidRDefault="002D66CC"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IRA</w:t>
      </w:r>
    </w:p>
    <w:p w:rsidR="0011321E" w:rsidRDefault="0011321E" w:rsidP="0011321E">
      <w:pPr>
        <w:spacing w:after="120" w:line="240" w:lineRule="exact"/>
        <w:ind w:left="2880" w:hanging="2171"/>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E64D00">
        <w:rPr>
          <w:rFonts w:asciiTheme="majorHAnsi" w:hAnsiTheme="majorHAnsi"/>
          <w:noProof/>
        </w:rPr>
        <w:t>Generate $2,000 per month at age 63 for Jane</w:t>
      </w:r>
      <w:r w:rsidRPr="00A31CB8">
        <w:rPr>
          <w:rFonts w:asciiTheme="majorHAnsi" w:hAnsiTheme="majorHAnsi"/>
          <w:i/>
        </w:rPr>
        <w:fldChar w:fldCharType="end"/>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ED4EBE">
        <w:rPr>
          <w:rFonts w:asciiTheme="majorHAnsi" w:hAnsiTheme="majorHAnsi"/>
          <w:noProof/>
        </w:rPr>
        <w:t>.</w:t>
      </w:r>
      <w:r>
        <w:rPr>
          <w:rFonts w:asciiTheme="majorHAnsi" w:hAnsiTheme="majorHAnsi"/>
          <w:noProof/>
        </w:rPr>
        <w:t xml:space="preserve">   </w:t>
      </w:r>
      <w:r w:rsidRPr="00A31CB8">
        <w:rPr>
          <w:rFonts w:asciiTheme="majorHAnsi" w:hAnsiTheme="majorHAnsi"/>
          <w:i/>
        </w:rPr>
        <w:fldChar w:fldCharType="end"/>
      </w:r>
    </w:p>
    <w:p w:rsidR="002D66CC" w:rsidRPr="00EE370B" w:rsidRDefault="002D66CC" w:rsidP="002D66CC">
      <w:pPr>
        <w:spacing w:after="120" w:line="240" w:lineRule="exact"/>
        <w:ind w:left="720"/>
        <w:rPr>
          <w:rFonts w:asciiTheme="majorHAnsi" w:hAnsiTheme="majorHAnsi" w:cs="Arial"/>
          <w:sz w:val="24"/>
          <w:szCs w:val="24"/>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Pr>
          <w:rFonts w:asciiTheme="majorHAnsi" w:hAnsiTheme="majorHAnsi"/>
          <w:noProof/>
        </w:rPr>
        <w:t>January 13, 2017</w:t>
      </w:r>
      <w:r w:rsidRPr="00A31CB8">
        <w:rPr>
          <w:rFonts w:asciiTheme="majorHAnsi" w:hAnsiTheme="majorHAnsi"/>
          <w:i/>
        </w:rPr>
        <w:fldChar w:fldCharType="end"/>
      </w:r>
    </w:p>
    <w:p w:rsidR="006742A8" w:rsidRDefault="006742A8" w:rsidP="006742A8">
      <w:pPr>
        <w:spacing w:after="360" w:line="240" w:lineRule="exact"/>
        <w:ind w:left="2835" w:hanging="2126"/>
        <w:rPr>
          <w:rFonts w:asciiTheme="majorHAnsi" w:hAnsiTheme="majorHAnsi" w:cs="Arial"/>
          <w:sz w:val="24"/>
          <w:szCs w:val="24"/>
        </w:rPr>
      </w:pPr>
      <w:r w:rsidRPr="00AD3821">
        <w:rPr>
          <w:rFonts w:asciiTheme="majorHAnsi" w:hAnsiTheme="majorHAnsi" w:cs="Arial"/>
          <w:sz w:val="22"/>
          <w:szCs w:val="22"/>
        </w:rPr>
        <w:t>Next Action:</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6742A8">
        <w:rPr>
          <w:rFonts w:asciiTheme="majorHAnsi" w:hAnsiTheme="majorHAnsi"/>
          <w:noProof/>
        </w:rPr>
        <w:t xml:space="preserve"> </w:t>
      </w:r>
      <w:r>
        <w:rPr>
          <w:rFonts w:asciiTheme="majorHAnsi" w:hAnsiTheme="majorHAnsi"/>
          <w:noProof/>
        </w:rPr>
        <w:t xml:space="preserve">Maintain current contribution and reassess next year.          </w:t>
      </w:r>
      <w:r w:rsidRPr="00A31CB8">
        <w:rPr>
          <w:rFonts w:asciiTheme="majorHAnsi" w:hAnsiTheme="majorHAnsi"/>
          <w:i/>
        </w:rPr>
        <w:fldChar w:fldCharType="end"/>
      </w:r>
    </w:p>
    <w:p w:rsidR="002D66CC" w:rsidRPr="00325E22" w:rsidRDefault="002D66CC" w:rsidP="00AD3821">
      <w:pPr>
        <w:spacing w:after="120" w:line="240" w:lineRule="exact"/>
        <w:ind w:left="709" w:hanging="709"/>
        <w:rPr>
          <w:rFonts w:ascii="Arial" w:hAnsi="Arial" w:cs="Arial"/>
          <w:b/>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r>
      <w:r w:rsidRPr="00C33A2B">
        <w:rPr>
          <w:rFonts w:asciiTheme="minorHAnsi" w:hAnsiTheme="minorHAnsi" w:cs="Arial"/>
          <w:b/>
          <w:sz w:val="28"/>
          <w:szCs w:val="28"/>
        </w:rPr>
        <w:t>401K/403B/457 Plan</w:t>
      </w:r>
    </w:p>
    <w:p w:rsidR="00E53247" w:rsidRDefault="00E53247" w:rsidP="00E53247">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53247" w:rsidRDefault="00E53247" w:rsidP="00E53247">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53247" w:rsidRDefault="00E53247" w:rsidP="00E53247">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F70806" w:rsidRDefault="002D66CC" w:rsidP="00AD3821">
      <w:pPr>
        <w:spacing w:after="120" w:line="240" w:lineRule="exact"/>
        <w:ind w:left="709" w:hanging="709"/>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F70806">
        <w:rPr>
          <w:rFonts w:asciiTheme="minorHAnsi" w:hAnsiTheme="minorHAnsi" w:cs="Arial"/>
          <w:b/>
          <w:sz w:val="28"/>
          <w:szCs w:val="28"/>
        </w:rPr>
        <w:t xml:space="preserve">72T Distributions </w:t>
      </w:r>
    </w:p>
    <w:p w:rsidR="00E53247" w:rsidRDefault="00E53247" w:rsidP="00E53247">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53247" w:rsidRDefault="00E53247" w:rsidP="00E53247">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53247" w:rsidRDefault="00E53247" w:rsidP="00E53247">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F70806" w:rsidRDefault="002D66CC" w:rsidP="00AD3821">
      <w:pPr>
        <w:spacing w:after="120" w:line="240" w:lineRule="exact"/>
        <w:ind w:left="709" w:hanging="709"/>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t>Required Minimum</w:t>
      </w:r>
      <w:r w:rsidRPr="00F70806">
        <w:rPr>
          <w:rFonts w:asciiTheme="minorHAnsi" w:hAnsiTheme="minorHAnsi" w:cs="Arial"/>
          <w:b/>
          <w:sz w:val="28"/>
          <w:szCs w:val="28"/>
        </w:rPr>
        <w:t xml:space="preserve"> Distributions </w:t>
      </w:r>
    </w:p>
    <w:p w:rsidR="00E53247" w:rsidRDefault="00E53247" w:rsidP="00E53247">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53247" w:rsidRDefault="00E53247" w:rsidP="00E53247">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E53247" w:rsidRDefault="00E53247" w:rsidP="00E53247">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AD3821">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Other Retirement Strategies</w:t>
      </w:r>
    </w:p>
    <w:p w:rsidR="002D66CC" w:rsidRDefault="002D66CC" w:rsidP="002D66CC">
      <w:pPr>
        <w:spacing w:after="120" w:line="240" w:lineRule="exact"/>
        <w:ind w:left="2835" w:hanging="2126"/>
        <w:rPr>
          <w:rFonts w:asciiTheme="majorHAnsi" w:hAnsiTheme="majorHAnsi"/>
          <w:i/>
        </w:rPr>
      </w:pPr>
      <w:r w:rsidRPr="00AD3821">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sidRPr="00E64D00">
        <w:rPr>
          <w:rFonts w:asciiTheme="majorHAnsi" w:hAnsiTheme="majorHAnsi"/>
          <w:noProof/>
        </w:rPr>
        <w:t xml:space="preserve">Purchase a cottage in 2019 by saving $500/month and adding it to the Money Market fund in John’s </w:t>
      </w:r>
      <w:r w:rsidR="001E553F">
        <w:rPr>
          <w:rFonts w:asciiTheme="majorHAnsi" w:hAnsiTheme="majorHAnsi"/>
          <w:noProof/>
        </w:rPr>
        <w:t>Roth IRA</w:t>
      </w:r>
      <w:r w:rsidR="00E64D00" w:rsidRPr="00E64D00">
        <w:rPr>
          <w:rFonts w:asciiTheme="majorHAnsi" w:hAnsiTheme="majorHAnsi"/>
          <w:noProof/>
        </w:rPr>
        <w:t>.  Also use $100,000 currently saved in the joint investment account.</w:t>
      </w:r>
      <w:r w:rsidRPr="00A31CB8">
        <w:rPr>
          <w:rFonts w:asciiTheme="majorHAnsi" w:hAnsiTheme="majorHAnsi"/>
          <w:i/>
        </w:rPr>
        <w:fldChar w:fldCharType="end"/>
      </w:r>
    </w:p>
    <w:p w:rsidR="00AD3821" w:rsidRDefault="002D66CC" w:rsidP="002D66CC">
      <w:pPr>
        <w:spacing w:after="120" w:line="240" w:lineRule="exact"/>
        <w:ind w:left="2835" w:hanging="2126"/>
        <w:rPr>
          <w:rFonts w:asciiTheme="majorHAnsi" w:hAnsiTheme="majorHAnsi"/>
          <w:i/>
        </w:rPr>
      </w:pPr>
      <w:r w:rsidRPr="00AD3821">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Pr>
          <w:rFonts w:asciiTheme="majorHAnsi" w:hAnsiTheme="majorHAnsi"/>
          <w:noProof/>
        </w:rPr>
        <w:t>February 3, 2017</w:t>
      </w:r>
      <w:r w:rsidRPr="00A31CB8">
        <w:rPr>
          <w:rFonts w:asciiTheme="majorHAnsi" w:hAnsiTheme="majorHAnsi"/>
          <w:i/>
        </w:rPr>
        <w:fldChar w:fldCharType="end"/>
      </w:r>
    </w:p>
    <w:p w:rsidR="00AD3821" w:rsidRDefault="00EF023D" w:rsidP="00EF023D">
      <w:pPr>
        <w:ind w:firstLine="709"/>
        <w:rPr>
          <w:rFonts w:asciiTheme="majorHAnsi" w:hAnsiTheme="majorHAnsi"/>
          <w:i/>
        </w:rPr>
      </w:pPr>
      <w:r w:rsidRPr="00AD3821">
        <w:rPr>
          <w:rFonts w:asciiTheme="majorHAnsi" w:hAnsiTheme="majorHAnsi" w:cs="Arial"/>
          <w:sz w:val="22"/>
          <w:szCs w:val="22"/>
        </w:rPr>
        <w:t>Next Action:</w:t>
      </w:r>
      <w:r w:rsidRPr="00AD3821">
        <w:rPr>
          <w:rFonts w:asciiTheme="majorHAnsi" w:hAnsiTheme="majorHAnsi" w:cs="Arial"/>
          <w:sz w:val="22"/>
          <w:szCs w:val="22"/>
        </w:rPr>
        <w:tab/>
      </w:r>
      <w:r w:rsidRPr="00AD3821">
        <w:rPr>
          <w:rFonts w:asciiTheme="majorHAnsi" w:hAnsiTheme="majorHAnsi" w:cs="Arial"/>
          <w:sz w:val="22"/>
          <w:szCs w:val="22"/>
        </w:rPr>
        <w:tab/>
      </w:r>
      <w:r w:rsidRPr="004A3AD3">
        <w:rPr>
          <w:rFonts w:asciiTheme="majorHAnsi" w:hAnsiTheme="majorHAnsi"/>
          <w:i/>
        </w:rPr>
        <w:fldChar w:fldCharType="begin">
          <w:ffData>
            <w:name w:val=""/>
            <w:enabled/>
            <w:calcOnExit w:val="0"/>
            <w:textInput/>
          </w:ffData>
        </w:fldChar>
      </w:r>
      <w:r w:rsidRPr="004A3AD3">
        <w:rPr>
          <w:rFonts w:asciiTheme="majorHAnsi" w:hAnsiTheme="majorHAnsi"/>
          <w:i/>
        </w:rPr>
        <w:instrText xml:space="preserve"> FORMTEXT </w:instrText>
      </w:r>
      <w:r w:rsidRPr="004A3AD3">
        <w:rPr>
          <w:rFonts w:asciiTheme="majorHAnsi" w:hAnsiTheme="majorHAnsi"/>
          <w:i/>
        </w:rPr>
      </w:r>
      <w:r w:rsidRPr="004A3AD3">
        <w:rPr>
          <w:rFonts w:asciiTheme="majorHAnsi" w:hAnsiTheme="majorHAnsi"/>
          <w:i/>
        </w:rPr>
        <w:fldChar w:fldCharType="separate"/>
      </w:r>
      <w:r w:rsidR="001E553F" w:rsidRPr="004A3AD3">
        <w:rPr>
          <w:rFonts w:asciiTheme="majorHAnsi" w:hAnsiTheme="majorHAnsi"/>
          <w:noProof/>
        </w:rPr>
        <w:t>Review Annually</w:t>
      </w:r>
      <w:r w:rsidRPr="004A3AD3">
        <w:rPr>
          <w:rFonts w:asciiTheme="majorHAnsi" w:hAnsiTheme="majorHAnsi"/>
          <w:noProof/>
        </w:rPr>
        <w:t xml:space="preserve">      </w:t>
      </w:r>
      <w:r w:rsidRPr="004A3AD3">
        <w:rPr>
          <w:rFonts w:asciiTheme="majorHAnsi" w:hAnsiTheme="majorHAnsi"/>
          <w:i/>
        </w:rPr>
        <w:fldChar w:fldCharType="end"/>
      </w:r>
      <w:r w:rsidR="00AD3821">
        <w:rPr>
          <w:rFonts w:asciiTheme="majorHAnsi" w:hAnsiTheme="majorHAnsi"/>
          <w:i/>
        </w:rPr>
        <w:br w:type="page"/>
      </w:r>
    </w:p>
    <w:p w:rsidR="00DB2766" w:rsidRDefault="00F80E44" w:rsidP="002D66CC">
      <w:pPr>
        <w:spacing w:after="120" w:line="240" w:lineRule="exact"/>
        <w:ind w:left="2835" w:hanging="2126"/>
        <w:rPr>
          <w:rFonts w:asciiTheme="majorHAnsi" w:hAnsiTheme="majorHAnsi" w:cs="Arial"/>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91520" behindDoc="0" locked="0" layoutInCell="1" allowOverlap="1" wp14:anchorId="3EDDACC0" wp14:editId="59390F86">
                <wp:simplePos x="0" y="0"/>
                <wp:positionH relativeFrom="margin">
                  <wp:align>left</wp:align>
                </wp:positionH>
                <wp:positionV relativeFrom="paragraph">
                  <wp:posOffset>-300582</wp:posOffset>
                </wp:positionV>
                <wp:extent cx="5934075" cy="581025"/>
                <wp:effectExtent l="0" t="0" r="28575" b="28575"/>
                <wp:wrapNone/>
                <wp:docPr id="10" name="Round Diagonal Corner Rectangle 10"/>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605868" w:rsidRDefault="001E553F" w:rsidP="00D45775">
                            <w:pPr>
                              <w:jc w:val="center"/>
                              <w:rPr>
                                <w:rFonts w:asciiTheme="minorHAnsi" w:hAnsiTheme="minorHAnsi" w:cs="Arial"/>
                                <w:b/>
                                <w:color w:val="FFFFFF" w:themeColor="background1"/>
                                <w:sz w:val="40"/>
                                <w:szCs w:val="40"/>
                                <w:lang w:val="en-CA"/>
                              </w:rPr>
                            </w:pPr>
                            <w:r w:rsidRPr="00605868">
                              <w:rPr>
                                <w:rFonts w:asciiTheme="minorHAnsi" w:hAnsiTheme="minorHAnsi" w:cs="Arial"/>
                                <w:b/>
                                <w:color w:val="FFFFFF" w:themeColor="background1"/>
                                <w:sz w:val="40"/>
                                <w:szCs w:val="40"/>
                                <w:lang w:val="en-CA"/>
                              </w:rPr>
                              <w:t>Your Investment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DDACC0" id="Round Diagonal Corner Rectangle 10" o:spid="_x0000_s1033" style="position:absolute;left:0;text-align:left;margin-left:0;margin-top:-23.65pt;width:467.25pt;height:45.75pt;z-index:251691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605868" w:rsidRDefault="001E553F" w:rsidP="00D45775">
                      <w:pPr>
                        <w:jc w:val="center"/>
                        <w:rPr>
                          <w:rFonts w:asciiTheme="minorHAnsi" w:hAnsiTheme="minorHAnsi" w:cs="Arial"/>
                          <w:b/>
                          <w:color w:val="FFFFFF" w:themeColor="background1"/>
                          <w:sz w:val="40"/>
                          <w:szCs w:val="40"/>
                          <w:lang w:val="en-CA"/>
                        </w:rPr>
                      </w:pPr>
                      <w:r w:rsidRPr="00605868">
                        <w:rPr>
                          <w:rFonts w:asciiTheme="minorHAnsi" w:hAnsiTheme="minorHAnsi" w:cs="Arial"/>
                          <w:b/>
                          <w:color w:val="FFFFFF" w:themeColor="background1"/>
                          <w:sz w:val="40"/>
                          <w:szCs w:val="40"/>
                          <w:lang w:val="en-CA"/>
                        </w:rPr>
                        <w:t>Your Investment Strategies</w:t>
                      </w:r>
                    </w:p>
                  </w:txbxContent>
                </v:textbox>
                <w10:wrap anchorx="margin"/>
              </v:shape>
            </w:pict>
          </mc:Fallback>
        </mc:AlternateContent>
      </w:r>
      <w:r w:rsidR="002D66CC" w:rsidRPr="00EE370B">
        <w:rPr>
          <w:rFonts w:asciiTheme="majorHAnsi" w:hAnsiTheme="majorHAnsi" w:cs="Arial"/>
          <w:sz w:val="24"/>
          <w:szCs w:val="24"/>
        </w:rPr>
        <w:t>Next Action:</w:t>
      </w:r>
      <w:r w:rsidR="002D66CC">
        <w:rPr>
          <w:rFonts w:asciiTheme="majorHAnsi" w:hAnsiTheme="majorHAnsi" w:cs="Arial"/>
          <w:sz w:val="24"/>
          <w:szCs w:val="24"/>
        </w:rPr>
        <w:tab/>
      </w:r>
      <w:r w:rsidR="002D66CC" w:rsidRPr="00A31CB8">
        <w:rPr>
          <w:rFonts w:asciiTheme="majorHAnsi" w:hAnsiTheme="majorHAnsi"/>
          <w:i/>
        </w:rPr>
        <w:fldChar w:fldCharType="begin">
          <w:ffData>
            <w:name w:val=""/>
            <w:enabled/>
            <w:calcOnExit w:val="0"/>
            <w:textInput/>
          </w:ffData>
        </w:fldChar>
      </w:r>
      <w:r w:rsidR="002D66CC" w:rsidRPr="00A31CB8">
        <w:rPr>
          <w:rFonts w:asciiTheme="majorHAnsi" w:hAnsiTheme="majorHAnsi"/>
          <w:i/>
        </w:rPr>
        <w:instrText xml:space="preserve"> FORMTEXT </w:instrText>
      </w:r>
      <w:r w:rsidR="002D66CC" w:rsidRPr="00A31CB8">
        <w:rPr>
          <w:rFonts w:asciiTheme="majorHAnsi" w:hAnsiTheme="majorHAnsi"/>
          <w:i/>
        </w:rPr>
      </w:r>
      <w:r w:rsidR="002D66CC" w:rsidRPr="00A31CB8">
        <w:rPr>
          <w:rFonts w:asciiTheme="majorHAnsi" w:hAnsiTheme="majorHAnsi"/>
          <w:i/>
        </w:rPr>
        <w:fldChar w:fldCharType="separate"/>
      </w:r>
      <w:bookmarkStart w:id="0" w:name="_GoBack"/>
      <w:bookmarkEnd w:id="0"/>
      <w:r w:rsidR="00E64D00" w:rsidRPr="00E64D00">
        <w:rPr>
          <w:rFonts w:asciiTheme="majorHAnsi" w:hAnsiTheme="majorHAnsi"/>
          <w:noProof/>
        </w:rPr>
        <w:t>In August 2015 increase this to $1500/month (once Suzie’s</w:t>
      </w:r>
      <w:r w:rsidR="00E64D00">
        <w:rPr>
          <w:rFonts w:asciiTheme="majorHAnsi" w:hAnsiTheme="majorHAnsi"/>
          <w:noProof/>
        </w:rPr>
        <w:t xml:space="preserve"> pension kicks in)</w:t>
      </w:r>
      <w:r w:rsidR="006742A8" w:rsidRPr="006742A8">
        <w:rPr>
          <w:rFonts w:asciiTheme="majorHAnsi" w:hAnsiTheme="majorHAnsi"/>
          <w:noProof/>
        </w:rPr>
        <w:t xml:space="preserve"> </w:t>
      </w:r>
      <w:r w:rsidR="002D66CC" w:rsidRPr="00A31CB8">
        <w:rPr>
          <w:rFonts w:asciiTheme="majorHAnsi" w:hAnsiTheme="majorHAnsi"/>
          <w:i/>
        </w:rPr>
        <w:fldChar w:fldCharType="end"/>
      </w:r>
    </w:p>
    <w:p w:rsidR="00C02984" w:rsidRDefault="00C02984" w:rsidP="00D25632">
      <w:pPr>
        <w:spacing w:line="240" w:lineRule="exact"/>
        <w:rPr>
          <w:rFonts w:ascii="Arial" w:hAnsi="Arial" w:cs="Arial"/>
          <w:b/>
          <w:sz w:val="24"/>
          <w:szCs w:val="24"/>
        </w:rPr>
      </w:pPr>
    </w:p>
    <w:p w:rsidR="00D45775" w:rsidRDefault="00D45775" w:rsidP="00D45775">
      <w:pPr>
        <w:tabs>
          <w:tab w:val="left" w:pos="0"/>
        </w:tabs>
        <w:spacing w:line="240" w:lineRule="exact"/>
        <w:rPr>
          <w:rFonts w:asciiTheme="majorHAnsi" w:hAnsiTheme="majorHAnsi" w:cs="Arial"/>
          <w:b/>
          <w:sz w:val="28"/>
          <w:szCs w:val="28"/>
        </w:rPr>
      </w:pPr>
    </w:p>
    <w:p w:rsidR="00D45775" w:rsidRDefault="00D45775" w:rsidP="00D45775">
      <w:pPr>
        <w:tabs>
          <w:tab w:val="left" w:pos="0"/>
        </w:tabs>
        <w:spacing w:line="240" w:lineRule="exact"/>
        <w:rPr>
          <w:rFonts w:asciiTheme="majorHAnsi" w:hAnsiTheme="majorHAnsi" w:cs="Arial"/>
          <w:b/>
          <w:sz w:val="28"/>
          <w:szCs w:val="28"/>
        </w:rPr>
      </w:pPr>
    </w:p>
    <w:p w:rsidR="002D66CC" w:rsidRPr="00915DB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Determining Your Risk Tolerance</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sidRPr="00E64D00">
        <w:rPr>
          <w:rFonts w:asciiTheme="majorHAnsi" w:hAnsiTheme="majorHAnsi"/>
          <w:noProof/>
        </w:rPr>
        <w:t>Investment recommendations must be suitable for your risk tolerance: Balanced Portfolio</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Pr>
          <w:rFonts w:asciiTheme="majorHAnsi" w:hAnsiTheme="majorHAnsi"/>
          <w:noProof/>
        </w:rPr>
        <w:t>January 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sidRPr="00E64D00">
        <w:rPr>
          <w:rFonts w:asciiTheme="majorHAnsi" w:hAnsiTheme="majorHAnsi"/>
          <w:noProof/>
        </w:rPr>
        <w:t xml:space="preserve">Update Risk Assessment </w:t>
      </w:r>
      <w:r w:rsidR="001E553F">
        <w:rPr>
          <w:rFonts w:asciiTheme="majorHAnsi" w:hAnsiTheme="majorHAnsi"/>
          <w:noProof/>
        </w:rPr>
        <w:t>next Review Meeting (2017)</w:t>
      </w:r>
      <w:r w:rsidR="00E64D00" w:rsidRPr="00E64D00">
        <w:rPr>
          <w:rFonts w:asciiTheme="majorHAnsi" w:hAnsiTheme="majorHAnsi"/>
          <w:noProof/>
        </w:rPr>
        <w:t xml:space="preserve"> and rebalance accordingly.  Review again in one year or sooner if there are significant life changes.</w:t>
      </w:r>
      <w:r w:rsidRPr="00A31CB8">
        <w:rPr>
          <w:rFonts w:asciiTheme="majorHAnsi" w:hAnsiTheme="majorHAnsi"/>
          <w:i/>
        </w:rPr>
        <w:fldChar w:fldCharType="end"/>
      </w:r>
    </w:p>
    <w:p w:rsidR="002D66CC" w:rsidRPr="00915DB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Investment Policy Statement</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sidRPr="00E64D00">
        <w:rPr>
          <w:rFonts w:asciiTheme="majorHAnsi" w:hAnsiTheme="majorHAnsi"/>
          <w:noProof/>
        </w:rPr>
        <w:t>Develop your personalized Investment Policy Statement (IPS).</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Pr>
          <w:rFonts w:asciiTheme="majorHAnsi" w:hAnsiTheme="majorHAnsi"/>
          <w:noProof/>
        </w:rPr>
        <w:t>January 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E64D00" w:rsidRPr="00E64D00">
        <w:rPr>
          <w:rFonts w:asciiTheme="majorHAnsi" w:hAnsiTheme="majorHAnsi"/>
          <w:noProof/>
        </w:rPr>
        <w:t>Review the IPS annually and update accordingly.</w:t>
      </w:r>
      <w:r w:rsidRPr="00A31CB8">
        <w:rPr>
          <w:rFonts w:asciiTheme="majorHAnsi" w:hAnsiTheme="majorHAnsi"/>
          <w:i/>
        </w:rPr>
        <w:fldChar w:fldCharType="end"/>
      </w:r>
    </w:p>
    <w:p w:rsidR="002D66CC" w:rsidRPr="00915DB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Asset Allocation &amp; Rebalancing</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Ensure the investment allocation remains suitable for your risk tolerance.</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3,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Advisor to regularly review and update asset allocation.</w:t>
      </w:r>
      <w:r w:rsidRPr="00A31CB8">
        <w:rPr>
          <w:rFonts w:asciiTheme="majorHAnsi" w:hAnsiTheme="majorHAnsi"/>
          <w:i/>
        </w:rPr>
        <w:fldChar w:fldCharType="end"/>
      </w:r>
    </w:p>
    <w:p w:rsidR="002D66CC" w:rsidRPr="00915DB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Investment Structure &amp; Ongoing Management</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Ensure effective and appropriate investment strategies implemented on your behalf by utilizing a combination of Money Manager and Core Portfolio Platforms.</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Advisor to regularly review and update investment solutions.</w:t>
      </w:r>
      <w:r w:rsidRPr="00A31CB8">
        <w:rPr>
          <w:rFonts w:asciiTheme="majorHAnsi" w:hAnsiTheme="majorHAnsi"/>
          <w:i/>
        </w:rPr>
        <w:fldChar w:fldCharType="end"/>
      </w:r>
    </w:p>
    <w:p w:rsidR="002D66CC" w:rsidRPr="00915DB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Other Investment Strategies</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 xml:space="preserve">Ensure short-term goals are kept liquid by purchasing Money Market or </w:t>
      </w:r>
      <w:r w:rsidR="00AF273F">
        <w:rPr>
          <w:rFonts w:asciiTheme="majorHAnsi" w:hAnsiTheme="majorHAnsi"/>
          <w:noProof/>
        </w:rPr>
        <w:t>CD</w:t>
      </w:r>
      <w:r w:rsidR="00016CFB" w:rsidRPr="00016CFB">
        <w:rPr>
          <w:rFonts w:asciiTheme="majorHAnsi" w:hAnsiTheme="majorHAnsi"/>
          <w:noProof/>
        </w:rPr>
        <w:t>s.</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Advisor to regularly review and update these investment solutions.</w:t>
      </w:r>
      <w:r w:rsidRPr="00A31CB8">
        <w:rPr>
          <w:rFonts w:asciiTheme="majorHAnsi" w:hAnsiTheme="majorHAnsi"/>
          <w:i/>
        </w:rPr>
        <w:fldChar w:fldCharType="end"/>
      </w:r>
    </w:p>
    <w:p w:rsidR="00C13A23" w:rsidRDefault="00C13A23" w:rsidP="00C13A23">
      <w:pPr>
        <w:spacing w:after="120" w:line="240" w:lineRule="exact"/>
        <w:rPr>
          <w:rFonts w:asciiTheme="minorHAnsi" w:hAnsiTheme="minorHAnsi" w:cs="Arial"/>
          <w:sz w:val="28"/>
          <w:szCs w:val="28"/>
        </w:rPr>
      </w:pPr>
    </w:p>
    <w:p w:rsidR="00D45775" w:rsidRDefault="00D45775" w:rsidP="00D45775">
      <w:pPr>
        <w:spacing w:after="360" w:line="240" w:lineRule="exact"/>
        <w:ind w:left="2880" w:hanging="2160"/>
        <w:rPr>
          <w:rFonts w:asciiTheme="majorHAnsi" w:hAnsiTheme="majorHAnsi" w:cs="Arial"/>
          <w:sz w:val="24"/>
          <w:szCs w:val="24"/>
        </w:rPr>
      </w:pPr>
    </w:p>
    <w:p w:rsidR="00D45775" w:rsidRDefault="00D45775" w:rsidP="00D45775">
      <w:pPr>
        <w:spacing w:line="240" w:lineRule="exact"/>
        <w:rPr>
          <w:rFonts w:asciiTheme="majorHAnsi" w:hAnsiTheme="majorHAnsi" w:cs="Arial"/>
          <w:sz w:val="24"/>
          <w:szCs w:val="24"/>
        </w:rPr>
      </w:pPr>
    </w:p>
    <w:p w:rsidR="004A3AD3" w:rsidRDefault="00D320BF" w:rsidP="00D379B2">
      <w:pPr>
        <w:spacing w:after="360" w:line="240" w:lineRule="exact"/>
        <w:ind w:firstLine="720"/>
        <w:rPr>
          <w:rFonts w:asciiTheme="majorHAnsi" w:hAnsiTheme="majorHAnsi" w:cs="Arial"/>
          <w:sz w:val="24"/>
          <w:szCs w:val="24"/>
        </w:rPr>
      </w:pPr>
      <w:r>
        <w:rPr>
          <w:rFonts w:asciiTheme="majorHAnsi" w:hAnsiTheme="majorHAnsi" w:cs="Arial"/>
          <w:sz w:val="24"/>
          <w:szCs w:val="24"/>
        </w:rPr>
        <w:tab/>
      </w:r>
    </w:p>
    <w:p w:rsidR="004A3AD3" w:rsidRDefault="004A3AD3">
      <w:pPr>
        <w:rPr>
          <w:rFonts w:asciiTheme="majorHAnsi" w:hAnsiTheme="majorHAnsi" w:cs="Arial"/>
          <w:sz w:val="24"/>
          <w:szCs w:val="24"/>
        </w:rPr>
      </w:pPr>
      <w:r>
        <w:rPr>
          <w:rFonts w:asciiTheme="majorHAnsi" w:hAnsiTheme="majorHAnsi" w:cs="Arial"/>
          <w:sz w:val="24"/>
          <w:szCs w:val="24"/>
        </w:rPr>
        <w:br w:type="page"/>
      </w:r>
    </w:p>
    <w:p w:rsidR="00D379B2" w:rsidRDefault="004A3AD3" w:rsidP="00D379B2">
      <w:pPr>
        <w:spacing w:after="360" w:line="240" w:lineRule="exact"/>
        <w:ind w:firstLine="720"/>
        <w:rPr>
          <w:rFonts w:asciiTheme="majorHAnsi" w:hAnsiTheme="majorHAnsi" w:cs="Arial"/>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66944" behindDoc="0" locked="0" layoutInCell="1" allowOverlap="1" wp14:anchorId="2B899F8D" wp14:editId="59BAB55E">
                <wp:simplePos x="0" y="0"/>
                <wp:positionH relativeFrom="margin">
                  <wp:align>left</wp:align>
                </wp:positionH>
                <wp:positionV relativeFrom="paragraph">
                  <wp:posOffset>-330618</wp:posOffset>
                </wp:positionV>
                <wp:extent cx="5934075" cy="581025"/>
                <wp:effectExtent l="0" t="0" r="28575" b="28575"/>
                <wp:wrapNone/>
                <wp:docPr id="7" name="Round Diagonal Corner Rectangle 7"/>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A56DBB" w:rsidRDefault="001E553F" w:rsidP="00472843">
                            <w:pPr>
                              <w:jc w:val="center"/>
                              <w:rPr>
                                <w:rFonts w:asciiTheme="minorHAnsi" w:hAnsiTheme="minorHAnsi" w:cs="Arial"/>
                                <w:b/>
                                <w:color w:val="FFFFFF" w:themeColor="background1"/>
                                <w:sz w:val="40"/>
                                <w:szCs w:val="40"/>
                                <w:lang w:val="en-CA"/>
                              </w:rPr>
                            </w:pPr>
                            <w:r w:rsidRPr="00A56DBB">
                              <w:rPr>
                                <w:rFonts w:asciiTheme="minorHAnsi" w:hAnsiTheme="minorHAnsi" w:cs="Arial"/>
                                <w:b/>
                                <w:color w:val="FFFFFF" w:themeColor="background1"/>
                                <w:sz w:val="40"/>
                                <w:szCs w:val="40"/>
                                <w:lang w:val="en-CA"/>
                              </w:rPr>
                              <w:t>Your Family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899F8D" id="Round Diagonal Corner Rectangle 7" o:spid="_x0000_s1034" style="position:absolute;left:0;text-align:left;margin-left:0;margin-top:-26.05pt;width:467.25pt;height:45.7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A56DBB" w:rsidRDefault="001E553F" w:rsidP="00472843">
                      <w:pPr>
                        <w:jc w:val="center"/>
                        <w:rPr>
                          <w:rFonts w:asciiTheme="minorHAnsi" w:hAnsiTheme="minorHAnsi" w:cs="Arial"/>
                          <w:b/>
                          <w:color w:val="FFFFFF" w:themeColor="background1"/>
                          <w:sz w:val="40"/>
                          <w:szCs w:val="40"/>
                          <w:lang w:val="en-CA"/>
                        </w:rPr>
                      </w:pPr>
                      <w:r w:rsidRPr="00A56DBB">
                        <w:rPr>
                          <w:rFonts w:asciiTheme="minorHAnsi" w:hAnsiTheme="minorHAnsi" w:cs="Arial"/>
                          <w:b/>
                          <w:color w:val="FFFFFF" w:themeColor="background1"/>
                          <w:sz w:val="40"/>
                          <w:szCs w:val="40"/>
                          <w:lang w:val="en-CA"/>
                        </w:rPr>
                        <w:t>Your Family Security</w:t>
                      </w:r>
                    </w:p>
                  </w:txbxContent>
                </v:textbox>
                <w10:wrap anchorx="margin"/>
              </v:shape>
            </w:pict>
          </mc:Fallback>
        </mc:AlternateContent>
      </w:r>
    </w:p>
    <w:p w:rsidR="007809A5" w:rsidRDefault="00F6594B" w:rsidP="00F6594B">
      <w:pPr>
        <w:spacing w:line="240" w:lineRule="exact"/>
        <w:ind w:firstLine="720"/>
        <w:rPr>
          <w:rFonts w:ascii="Arial" w:hAnsi="Arial" w:cs="Arial"/>
          <w:b/>
          <w:sz w:val="28"/>
          <w:szCs w:val="28"/>
        </w:rPr>
      </w:pPr>
      <w:r>
        <w:rPr>
          <w:rFonts w:asciiTheme="majorHAnsi" w:hAnsiTheme="majorHAnsi" w:cs="Arial"/>
          <w:sz w:val="24"/>
          <w:szCs w:val="24"/>
        </w:rPr>
        <w:tab/>
      </w:r>
    </w:p>
    <w:p w:rsidR="002D66CC" w:rsidRPr="00915DBD" w:rsidRDefault="002D66CC" w:rsidP="004A3AD3">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Home &amp; Property Insurance</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Take care of your home and property by having appropriate insurance protection.</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Annual renewal process in place with John Harper (Insurance).</w:t>
      </w:r>
      <w:r w:rsidRPr="00A31CB8">
        <w:rPr>
          <w:rFonts w:asciiTheme="majorHAnsi" w:hAnsiTheme="majorHAnsi"/>
          <w:i/>
        </w:rPr>
        <w:fldChar w:fldCharType="end"/>
      </w:r>
    </w:p>
    <w:p w:rsidR="002D66CC" w:rsidRPr="00915DB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Life Insurance</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Take care of your family by having appropriate Life Insurance coverage.</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14,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We will begin a comprehensive review of Life Insurance needs this month and meet shortly to discuss.</w:t>
      </w:r>
      <w:r w:rsidRPr="00A31CB8">
        <w:rPr>
          <w:rFonts w:asciiTheme="majorHAnsi" w:hAnsiTheme="majorHAnsi"/>
          <w:i/>
        </w:rPr>
        <w:fldChar w:fldCharType="end"/>
      </w:r>
    </w:p>
    <w:p w:rsidR="002D66CC" w:rsidRPr="0095495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5495D">
        <w:rPr>
          <w:rFonts w:asciiTheme="minorHAnsi" w:hAnsiTheme="minorHAnsi" w:cs="Arial"/>
          <w:b/>
          <w:sz w:val="28"/>
          <w:szCs w:val="28"/>
        </w:rPr>
        <w:t>Disability Insurance</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Both John and Jane have limited coverage through their employer and have supplemented this through additional insurance which we facilitated.</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14,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Review if anything changes in relation to job or coverage here.</w:t>
      </w:r>
      <w:r w:rsidRPr="00A31CB8">
        <w:rPr>
          <w:rFonts w:asciiTheme="majorHAnsi" w:hAnsiTheme="majorHAnsi"/>
          <w:i/>
        </w:rPr>
        <w:fldChar w:fldCharType="end"/>
      </w:r>
    </w:p>
    <w:p w:rsidR="002D66CC" w:rsidRPr="00915DB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Critical Illness Insurance</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Proactively plan for impact of Critical Illness by having an insurance protection in place.</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14,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This is a new priority and will also be reviewed and discussed in further detail with you at our next meeting.</w:t>
      </w:r>
      <w:r w:rsidRPr="00A31CB8">
        <w:rPr>
          <w:rFonts w:asciiTheme="majorHAnsi" w:hAnsiTheme="majorHAnsi"/>
          <w:i/>
        </w:rPr>
        <w:fldChar w:fldCharType="end"/>
      </w:r>
    </w:p>
    <w:p w:rsidR="002D66CC" w:rsidRPr="0095495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5495D">
        <w:rPr>
          <w:rFonts w:asciiTheme="minorHAnsi" w:hAnsiTheme="minorHAnsi" w:cs="Arial"/>
          <w:b/>
          <w:sz w:val="28"/>
          <w:szCs w:val="28"/>
        </w:rPr>
        <w:t>Asset Protection and Creditor Proofing</w:t>
      </w:r>
    </w:p>
    <w:p w:rsidR="00303491" w:rsidRDefault="00303491" w:rsidP="00303491">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303491" w:rsidRDefault="00303491" w:rsidP="00303491">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303491" w:rsidRDefault="00303491" w:rsidP="00303491">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5495D" w:rsidRDefault="002D66CC"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Other Family Security Strategies</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Have a great insurance professional to help you.</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14,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Meet with John Harper to discuss ongoing and new insurance.</w:t>
      </w:r>
      <w:r w:rsidRPr="00A31CB8">
        <w:rPr>
          <w:rFonts w:asciiTheme="majorHAnsi" w:hAnsiTheme="majorHAnsi"/>
          <w:i/>
        </w:rPr>
        <w:fldChar w:fldCharType="end"/>
      </w:r>
    </w:p>
    <w:p w:rsidR="002C3D36" w:rsidRDefault="002C3D36" w:rsidP="002C3D36">
      <w:pPr>
        <w:rPr>
          <w:rFonts w:asciiTheme="majorHAnsi" w:hAnsiTheme="majorHAnsi" w:cs="Arial"/>
          <w:sz w:val="24"/>
          <w:szCs w:val="24"/>
        </w:rPr>
      </w:pPr>
    </w:p>
    <w:p w:rsidR="00EF023D" w:rsidRDefault="00EF023D">
      <w:pPr>
        <w:rPr>
          <w:rFonts w:asciiTheme="majorHAnsi" w:hAnsiTheme="majorHAnsi" w:cs="Arial"/>
          <w:sz w:val="24"/>
          <w:szCs w:val="24"/>
        </w:rPr>
      </w:pPr>
      <w:r>
        <w:rPr>
          <w:rFonts w:asciiTheme="majorHAnsi" w:hAnsiTheme="majorHAnsi" w:cs="Arial"/>
          <w:sz w:val="24"/>
          <w:szCs w:val="24"/>
        </w:rPr>
        <w:br w:type="page"/>
      </w:r>
    </w:p>
    <w:p w:rsidR="002C3D36" w:rsidRDefault="00EF023D" w:rsidP="002C3D36">
      <w:pPr>
        <w:rPr>
          <w:rFonts w:asciiTheme="majorHAnsi" w:hAnsiTheme="majorHAnsi" w:cs="Arial"/>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57728" behindDoc="0" locked="0" layoutInCell="1" allowOverlap="1" wp14:anchorId="4AF7A2DA" wp14:editId="192F60FC">
                <wp:simplePos x="0" y="0"/>
                <wp:positionH relativeFrom="margin">
                  <wp:posOffset>0</wp:posOffset>
                </wp:positionH>
                <wp:positionV relativeFrom="paragraph">
                  <wp:posOffset>-305435</wp:posOffset>
                </wp:positionV>
                <wp:extent cx="5934075" cy="581025"/>
                <wp:effectExtent l="0" t="0" r="28575" b="28575"/>
                <wp:wrapNone/>
                <wp:docPr id="11" name="Round Diagonal Corner Rectangle 11"/>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211A5C" w:rsidRDefault="001E553F" w:rsidP="00D45775">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Caring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F7A2DA" id="Round Diagonal Corner Rectangle 11" o:spid="_x0000_s1035" style="position:absolute;margin-left:0;margin-top:-24.05pt;width:467.25pt;height:45.75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211A5C" w:rsidRDefault="001E553F" w:rsidP="00D45775">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Caring for Others</w:t>
                      </w:r>
                    </w:p>
                  </w:txbxContent>
                </v:textbox>
                <w10:wrap anchorx="margin"/>
              </v:shape>
            </w:pict>
          </mc:Fallback>
        </mc:AlternateContent>
      </w:r>
    </w:p>
    <w:p w:rsidR="002C3D36" w:rsidRDefault="002C3D36" w:rsidP="002C3D36">
      <w:pPr>
        <w:rPr>
          <w:rFonts w:asciiTheme="majorHAnsi" w:hAnsiTheme="majorHAnsi" w:cs="Arial"/>
          <w:sz w:val="24"/>
          <w:szCs w:val="24"/>
        </w:rPr>
      </w:pPr>
    </w:p>
    <w:p w:rsidR="00EF023D" w:rsidRDefault="00EF023D" w:rsidP="002C3D36">
      <w:pPr>
        <w:rPr>
          <w:rFonts w:asciiTheme="majorHAnsi" w:hAnsiTheme="majorHAnsi" w:cs="Arial"/>
          <w:sz w:val="24"/>
          <w:szCs w:val="24"/>
        </w:rPr>
      </w:pPr>
    </w:p>
    <w:p w:rsidR="002D66CC" w:rsidRDefault="002D66CC" w:rsidP="002C3D36">
      <w:pPr>
        <w:spacing w:after="120"/>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rPr>
        <w:tab/>
      </w:r>
      <w:r>
        <w:rPr>
          <w:rFonts w:asciiTheme="minorHAnsi" w:hAnsiTheme="minorHAnsi" w:cs="Arial"/>
          <w:b/>
          <w:sz w:val="28"/>
          <w:szCs w:val="28"/>
        </w:rPr>
        <w:t>529 Plan</w:t>
      </w:r>
      <w:r w:rsidRPr="00B22593">
        <w:rPr>
          <w:rFonts w:asciiTheme="majorHAnsi" w:hAnsiTheme="majorHAnsi" w:cs="Arial"/>
          <w:sz w:val="22"/>
          <w:szCs w:val="22"/>
        </w:rPr>
        <w:t xml:space="preserve"> </w:t>
      </w:r>
    </w:p>
    <w:p w:rsidR="00303491" w:rsidRDefault="00303491" w:rsidP="00303491">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303491" w:rsidRDefault="00303491" w:rsidP="00303491">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303491" w:rsidRDefault="00303491" w:rsidP="00303491">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5495D" w:rsidRDefault="002D66CC" w:rsidP="002C3D36">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 xml:space="preserve">UGMA </w:t>
      </w:r>
      <w:r w:rsidRPr="00480A86">
        <w:rPr>
          <w:rFonts w:asciiTheme="minorHAnsi" w:hAnsiTheme="minorHAnsi" w:cs="Arial"/>
          <w:b/>
          <w:sz w:val="28"/>
          <w:szCs w:val="28"/>
        </w:rPr>
        <w:t>(Uniform Gift to Minors)</w:t>
      </w:r>
      <w:r w:rsidRPr="00E036BC">
        <w:rPr>
          <w:rFonts w:asciiTheme="minorHAnsi" w:hAnsiTheme="minorHAnsi" w:cs="Arial"/>
          <w:b/>
          <w:sz w:val="24"/>
          <w:szCs w:val="24"/>
        </w:rPr>
        <w:t xml:space="preserve"> </w:t>
      </w:r>
      <w:r>
        <w:rPr>
          <w:rFonts w:asciiTheme="minorHAnsi" w:hAnsiTheme="minorHAnsi" w:cs="Arial"/>
          <w:b/>
          <w:sz w:val="28"/>
          <w:szCs w:val="28"/>
        </w:rPr>
        <w:t xml:space="preserve"> </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480A86" w:rsidRDefault="002D66CC" w:rsidP="002C3D36">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 xml:space="preserve">UTMA </w:t>
      </w:r>
      <w:r w:rsidRPr="00480A86">
        <w:rPr>
          <w:rFonts w:asciiTheme="minorHAnsi" w:hAnsiTheme="minorHAnsi" w:cs="Arial"/>
          <w:b/>
          <w:sz w:val="28"/>
          <w:szCs w:val="28"/>
        </w:rPr>
        <w:t xml:space="preserve">(Uniform Transfer to Minors) </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5495D" w:rsidRDefault="002D66CC" w:rsidP="002C3D36">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Caring for Children with Special Needs</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C3D36">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Caring for Elderly Parents</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5495D" w:rsidRDefault="002D66CC" w:rsidP="002C3D36">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Other Education &amp; Care Planning Strategies</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Assist with the education of your future grandchildren.</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Pr>
          <w:rFonts w:asciiTheme="majorHAnsi" w:hAnsiTheme="majorHAnsi"/>
          <w:noProof/>
        </w:rPr>
        <w:t>February 14,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016CFB" w:rsidRPr="00016CFB">
        <w:rPr>
          <w:rFonts w:asciiTheme="majorHAnsi" w:hAnsiTheme="majorHAnsi"/>
          <w:noProof/>
        </w:rPr>
        <w:t>Will revisit this once there are grandchildren to save for</w:t>
      </w:r>
      <w:r w:rsidR="004E4D3E">
        <w:rPr>
          <w:rFonts w:asciiTheme="majorHAnsi" w:hAnsiTheme="majorHAnsi"/>
          <w:noProof/>
        </w:rPr>
        <w:t>.</w:t>
      </w:r>
      <w:r w:rsidRPr="00A31CB8">
        <w:rPr>
          <w:rFonts w:asciiTheme="majorHAnsi" w:hAnsiTheme="majorHAnsi"/>
          <w:i/>
        </w:rPr>
        <w:fldChar w:fldCharType="end"/>
      </w:r>
    </w:p>
    <w:p w:rsidR="00C13A23" w:rsidRDefault="00C13A23" w:rsidP="00C13A23">
      <w:pPr>
        <w:spacing w:after="120" w:line="240" w:lineRule="exact"/>
        <w:rPr>
          <w:rFonts w:asciiTheme="minorHAnsi" w:hAnsiTheme="minorHAnsi" w:cs="Arial"/>
          <w:sz w:val="28"/>
          <w:szCs w:val="28"/>
        </w:rPr>
      </w:pPr>
    </w:p>
    <w:p w:rsidR="007535C9" w:rsidRDefault="007535C9" w:rsidP="00D45775">
      <w:pPr>
        <w:ind w:firstLine="720"/>
        <w:rPr>
          <w:rFonts w:asciiTheme="majorHAnsi" w:hAnsiTheme="majorHAnsi" w:cs="Arial"/>
          <w:sz w:val="24"/>
          <w:szCs w:val="24"/>
        </w:rPr>
      </w:pPr>
      <w:r>
        <w:rPr>
          <w:rFonts w:asciiTheme="majorHAnsi" w:hAnsiTheme="majorHAnsi" w:cs="Arial"/>
          <w:sz w:val="24"/>
          <w:szCs w:val="24"/>
        </w:rPr>
        <w:br w:type="page"/>
      </w:r>
    </w:p>
    <w:p w:rsidR="00E8219C" w:rsidRDefault="00863CFC" w:rsidP="000718BA">
      <w:pPr>
        <w:spacing w:line="240" w:lineRule="exact"/>
        <w:rPr>
          <w:rFonts w:ascii="Arial" w:hAnsi="Arial" w:cs="Arial"/>
          <w:b/>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68992" behindDoc="0" locked="0" layoutInCell="1" allowOverlap="1" wp14:anchorId="706D0DDE" wp14:editId="22B9F250">
                <wp:simplePos x="0" y="0"/>
                <wp:positionH relativeFrom="column">
                  <wp:posOffset>28575</wp:posOffset>
                </wp:positionH>
                <wp:positionV relativeFrom="paragraph">
                  <wp:posOffset>-294640</wp:posOffset>
                </wp:positionV>
                <wp:extent cx="5934075" cy="581025"/>
                <wp:effectExtent l="0" t="0" r="28575" b="28575"/>
                <wp:wrapNone/>
                <wp:docPr id="8" name="Round Diagonal Corner Rectangle 8"/>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B67CCF" w:rsidRDefault="001E553F" w:rsidP="002E5439">
                            <w:pPr>
                              <w:jc w:val="center"/>
                              <w:rPr>
                                <w:rFonts w:asciiTheme="minorHAnsi" w:hAnsiTheme="minorHAnsi" w:cs="Arial"/>
                                <w:b/>
                                <w:color w:val="FFFFFF" w:themeColor="background1"/>
                                <w:sz w:val="40"/>
                                <w:szCs w:val="40"/>
                              </w:rPr>
                            </w:pPr>
                            <w:r w:rsidRPr="00B67CCF">
                              <w:rPr>
                                <w:rFonts w:asciiTheme="minorHAnsi" w:hAnsiTheme="minorHAnsi" w:cs="Arial"/>
                                <w:b/>
                                <w:color w:val="FFFFFF" w:themeColor="background1"/>
                                <w:sz w:val="40"/>
                                <w:szCs w:val="40"/>
                              </w:rPr>
                              <w:t xml:space="preserve">Your </w:t>
                            </w:r>
                            <w:r>
                              <w:rPr>
                                <w:rFonts w:asciiTheme="minorHAnsi" w:hAnsiTheme="minorHAnsi" w:cs="Arial"/>
                                <w:b/>
                                <w:color w:val="FFFFFF" w:themeColor="background1"/>
                                <w:sz w:val="40"/>
                                <w:szCs w:val="40"/>
                              </w:rPr>
                              <w:t xml:space="preserve">Legacy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6D0DDE" id="Round Diagonal Corner Rectangle 8" o:spid="_x0000_s1036" style="position:absolute;margin-left:2.25pt;margin-top:-23.2pt;width:467.25pt;height:45.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B67CCF" w:rsidRDefault="001E553F" w:rsidP="002E5439">
                      <w:pPr>
                        <w:jc w:val="center"/>
                        <w:rPr>
                          <w:rFonts w:asciiTheme="minorHAnsi" w:hAnsiTheme="minorHAnsi" w:cs="Arial"/>
                          <w:b/>
                          <w:color w:val="FFFFFF" w:themeColor="background1"/>
                          <w:sz w:val="40"/>
                          <w:szCs w:val="40"/>
                        </w:rPr>
                      </w:pPr>
                      <w:r w:rsidRPr="00B67CCF">
                        <w:rPr>
                          <w:rFonts w:asciiTheme="minorHAnsi" w:hAnsiTheme="minorHAnsi" w:cs="Arial"/>
                          <w:b/>
                          <w:color w:val="FFFFFF" w:themeColor="background1"/>
                          <w:sz w:val="40"/>
                          <w:szCs w:val="40"/>
                        </w:rPr>
                        <w:t xml:space="preserve">Your </w:t>
                      </w:r>
                      <w:r>
                        <w:rPr>
                          <w:rFonts w:asciiTheme="minorHAnsi" w:hAnsiTheme="minorHAnsi" w:cs="Arial"/>
                          <w:b/>
                          <w:color w:val="FFFFFF" w:themeColor="background1"/>
                          <w:sz w:val="40"/>
                          <w:szCs w:val="40"/>
                        </w:rPr>
                        <w:t xml:space="preserve">Legacy </w:t>
                      </w:r>
                    </w:p>
                  </w:txbxContent>
                </v:textbox>
              </v:shape>
            </w:pict>
          </mc:Fallback>
        </mc:AlternateContent>
      </w:r>
    </w:p>
    <w:p w:rsidR="002E5439" w:rsidRDefault="002E5439" w:rsidP="000718BA">
      <w:pPr>
        <w:spacing w:line="240" w:lineRule="exact"/>
        <w:rPr>
          <w:rFonts w:ascii="Arial" w:hAnsi="Arial" w:cs="Arial"/>
          <w:b/>
          <w:sz w:val="28"/>
          <w:szCs w:val="28"/>
        </w:rPr>
      </w:pPr>
    </w:p>
    <w:p w:rsidR="002E5439" w:rsidRDefault="002E5439" w:rsidP="000718BA">
      <w:pPr>
        <w:spacing w:line="240" w:lineRule="exact"/>
        <w:rPr>
          <w:rFonts w:ascii="Arial" w:hAnsi="Arial" w:cs="Arial"/>
          <w:b/>
          <w:sz w:val="28"/>
          <w:szCs w:val="28"/>
        </w:rPr>
      </w:pPr>
    </w:p>
    <w:p w:rsidR="002D66CC" w:rsidRPr="00915DB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Will</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sidRPr="00286DAE">
        <w:rPr>
          <w:rFonts w:asciiTheme="majorHAnsi" w:hAnsiTheme="majorHAnsi"/>
          <w:noProof/>
        </w:rPr>
        <w:t>Have a current Will in place to make things easier for loved ones (avoid dying intestate).</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Pr>
          <w:rFonts w:asciiTheme="majorHAnsi" w:hAnsiTheme="majorHAnsi"/>
          <w:noProof/>
        </w:rPr>
        <w:t>February 14, 2017</w:t>
      </w:r>
      <w:r w:rsidRPr="00A31CB8">
        <w:rPr>
          <w:rFonts w:asciiTheme="majorHAnsi" w:hAnsiTheme="majorHAnsi"/>
          <w:i/>
        </w:rPr>
        <w:fldChar w:fldCharType="end"/>
      </w:r>
    </w:p>
    <w:p w:rsidR="002D66CC" w:rsidRDefault="002D66CC" w:rsidP="00EF023D">
      <w:pPr>
        <w:spacing w:after="360" w:line="240" w:lineRule="exact"/>
        <w:ind w:left="2835" w:right="-279"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sidRPr="00286DAE">
        <w:rPr>
          <w:rFonts w:asciiTheme="majorHAnsi" w:hAnsiTheme="majorHAnsi"/>
          <w:noProof/>
        </w:rPr>
        <w:t>Review the Will annually and update it when required based on any life changes.</w:t>
      </w:r>
      <w:r w:rsidRPr="00A31CB8">
        <w:rPr>
          <w:rFonts w:asciiTheme="majorHAnsi" w:hAnsiTheme="majorHAnsi"/>
          <w:i/>
        </w:rPr>
        <w:fldChar w:fldCharType="end"/>
      </w:r>
    </w:p>
    <w:p w:rsidR="002D66CC" w:rsidRPr="00915DB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Living Will</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sidRPr="00286DAE">
        <w:rPr>
          <w:rFonts w:asciiTheme="majorHAnsi" w:hAnsiTheme="majorHAnsi"/>
          <w:noProof/>
        </w:rPr>
        <w:t>Ensure someone is appointed to act on your behalf if</w:t>
      </w:r>
      <w:r w:rsidR="00286DAE">
        <w:rPr>
          <w:rFonts w:asciiTheme="majorHAnsi" w:hAnsiTheme="majorHAnsi"/>
          <w:noProof/>
        </w:rPr>
        <w:t xml:space="preserve"> John and/or Jane</w:t>
      </w:r>
      <w:r w:rsidR="00286DAE" w:rsidRPr="00286DAE">
        <w:rPr>
          <w:rFonts w:asciiTheme="majorHAnsi" w:hAnsiTheme="majorHAnsi"/>
          <w:noProof/>
        </w:rPr>
        <w:t xml:space="preserve"> become incapacitated.</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Pr>
          <w:rFonts w:asciiTheme="majorHAnsi" w:hAnsiTheme="majorHAnsi"/>
          <w:noProof/>
        </w:rPr>
        <w:t>February 14,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sidRPr="00286DAE">
        <w:rPr>
          <w:rFonts w:asciiTheme="majorHAnsi" w:hAnsiTheme="majorHAnsi"/>
          <w:noProof/>
        </w:rPr>
        <w:t>John’s is in place and Jane will have hers done before our next review meeting.</w:t>
      </w:r>
      <w:r w:rsidRPr="00A31CB8">
        <w:rPr>
          <w:rFonts w:asciiTheme="majorHAnsi" w:hAnsiTheme="majorHAnsi"/>
          <w:i/>
        </w:rPr>
        <w:fldChar w:fldCharType="end"/>
      </w:r>
    </w:p>
    <w:p w:rsidR="002D66CC" w:rsidRPr="00915DBD" w:rsidRDefault="00410D3E" w:rsidP="00EF023D">
      <w:pPr>
        <w:tabs>
          <w:tab w:val="left" w:pos="709"/>
        </w:tabs>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Power of Attorney</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sidRPr="00286DAE">
        <w:rPr>
          <w:rFonts w:asciiTheme="majorHAnsi" w:hAnsiTheme="majorHAnsi"/>
          <w:noProof/>
        </w:rPr>
        <w:t>Ensure someone is appointed to represent your interests.</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Pr>
          <w:rFonts w:asciiTheme="majorHAnsi" w:hAnsiTheme="majorHAnsi"/>
          <w:noProof/>
        </w:rPr>
        <w:t>February 13,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sidRPr="00286DAE">
        <w:rPr>
          <w:rFonts w:asciiTheme="majorHAnsi" w:hAnsiTheme="majorHAnsi"/>
          <w:noProof/>
        </w:rPr>
        <w:t>John’s is in place and Jane will have hers done before our next review meeting.</w:t>
      </w:r>
      <w:r w:rsidRPr="00A31CB8">
        <w:rPr>
          <w:rFonts w:asciiTheme="majorHAnsi" w:hAnsiTheme="majorHAnsi"/>
          <w:i/>
        </w:rPr>
        <w:fldChar w:fldCharType="end"/>
      </w:r>
    </w:p>
    <w:p w:rsidR="002D66CC" w:rsidRPr="00915DB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t>Executor Appointed</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sidRPr="00286DAE">
        <w:rPr>
          <w:rFonts w:asciiTheme="majorHAnsi" w:hAnsiTheme="majorHAnsi"/>
          <w:noProof/>
        </w:rPr>
        <w:t>Ensure someone is appointed to represent your interests.</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Pr>
          <w:rFonts w:asciiTheme="majorHAnsi" w:hAnsiTheme="majorHAnsi"/>
          <w:noProof/>
        </w:rPr>
        <w:t>February 13,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286DAE">
        <w:rPr>
          <w:rFonts w:asciiTheme="majorHAnsi" w:hAnsiTheme="majorHAnsi"/>
          <w:noProof/>
        </w:rPr>
        <w:t>This is currently in place.</w:t>
      </w:r>
      <w:r w:rsidRPr="00A31CB8">
        <w:rPr>
          <w:rFonts w:asciiTheme="majorHAnsi" w:hAnsiTheme="majorHAnsi"/>
          <w:i/>
        </w:rPr>
        <w:fldChar w:fldCharType="end"/>
      </w:r>
    </w:p>
    <w:p w:rsidR="002D66CC" w:rsidRPr="00915DB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Principal Residence</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sidRPr="00A116C7">
        <w:rPr>
          <w:rFonts w:asciiTheme="majorHAnsi" w:hAnsiTheme="majorHAnsi"/>
          <w:noProof/>
        </w:rPr>
        <w:t>Have joint-ownership for ease of transition</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Pr>
          <w:rFonts w:asciiTheme="majorHAnsi" w:hAnsiTheme="majorHAnsi"/>
          <w:noProof/>
        </w:rPr>
        <w:t>February 13,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Pr>
          <w:rFonts w:asciiTheme="majorHAnsi" w:hAnsiTheme="majorHAnsi"/>
          <w:noProof/>
        </w:rPr>
        <w:t>This is currently in place.</w:t>
      </w:r>
      <w:r w:rsidRPr="00A31CB8">
        <w:rPr>
          <w:rFonts w:asciiTheme="majorHAnsi" w:hAnsiTheme="majorHAnsi"/>
          <w:i/>
        </w:rPr>
        <w:fldChar w:fldCharType="end"/>
      </w:r>
    </w:p>
    <w:p w:rsidR="002D66CC" w:rsidRPr="00915DBD" w:rsidRDefault="00410D3E" w:rsidP="00EF023D">
      <w:pPr>
        <w:spacing w:after="120" w:line="240" w:lineRule="exact"/>
        <w:ind w:left="709" w:hanging="709"/>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Additional Properties</w:t>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sidRPr="00A116C7">
        <w:rPr>
          <w:rFonts w:asciiTheme="majorHAnsi" w:hAnsiTheme="majorHAnsi"/>
          <w:noProof/>
        </w:rPr>
        <w:t>Minimize taxation of lake front cottage that will pass to children by making them co-owners.</w:t>
      </w:r>
      <w:r w:rsidRPr="00A31CB8">
        <w:rPr>
          <w:rFonts w:asciiTheme="majorHAnsi" w:hAnsiTheme="majorHAnsi"/>
          <w:i/>
        </w:rPr>
        <w:fldChar w:fldCharType="end"/>
      </w:r>
    </w:p>
    <w:p w:rsidR="002D66CC" w:rsidRDefault="002D66CC" w:rsidP="002D66CC">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Pr>
          <w:rFonts w:asciiTheme="majorHAnsi" w:hAnsiTheme="majorHAnsi"/>
          <w:noProof/>
        </w:rPr>
        <w:t>February 12, 2017</w:t>
      </w:r>
      <w:r w:rsidRPr="00A31CB8">
        <w:rPr>
          <w:rFonts w:asciiTheme="majorHAnsi" w:hAnsiTheme="majorHAnsi"/>
          <w:i/>
        </w:rPr>
        <w:fldChar w:fldCharType="end"/>
      </w:r>
    </w:p>
    <w:p w:rsidR="002D66CC" w:rsidRDefault="002D66CC" w:rsidP="002D66CC">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sidRPr="00A116C7">
        <w:rPr>
          <w:rFonts w:asciiTheme="majorHAnsi" w:hAnsiTheme="majorHAnsi"/>
          <w:noProof/>
        </w:rPr>
        <w:t xml:space="preserve">Spring 2020 – Complete paperwork at time of cottage purchase to include Jim and </w:t>
      </w:r>
      <w:r w:rsidR="004E4D3E">
        <w:rPr>
          <w:rFonts w:asciiTheme="majorHAnsi" w:hAnsiTheme="majorHAnsi"/>
          <w:noProof/>
        </w:rPr>
        <w:t>Becka</w:t>
      </w:r>
      <w:r w:rsidR="00A116C7" w:rsidRPr="00A116C7">
        <w:rPr>
          <w:rFonts w:asciiTheme="majorHAnsi" w:hAnsiTheme="majorHAnsi"/>
          <w:noProof/>
        </w:rPr>
        <w:t xml:space="preserve"> (one-quarter ownership each).</w:t>
      </w:r>
      <w:r w:rsidRPr="00A31CB8">
        <w:rPr>
          <w:rFonts w:asciiTheme="majorHAnsi" w:hAnsiTheme="majorHAnsi"/>
          <w:i/>
        </w:rPr>
        <w:fldChar w:fldCharType="end"/>
      </w:r>
    </w:p>
    <w:p w:rsidR="002D66CC"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5495D">
        <w:rPr>
          <w:rFonts w:asciiTheme="minorHAnsi" w:hAnsiTheme="minorHAnsi" w:cs="Arial"/>
          <w:b/>
          <w:sz w:val="28"/>
          <w:szCs w:val="28"/>
        </w:rPr>
        <w:t>Trusts</w:t>
      </w:r>
    </w:p>
    <w:p w:rsidR="00410D3E" w:rsidRDefault="00410D3E" w:rsidP="00410D3E">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410D3E"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lastRenderedPageBreak/>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002D66CC" w:rsidRPr="00410D3E">
        <w:rPr>
          <w:rFonts w:asciiTheme="minorHAnsi" w:hAnsiTheme="minorHAnsi" w:cs="Arial"/>
          <w:b/>
          <w:sz w:val="28"/>
          <w:szCs w:val="28"/>
        </w:rPr>
        <w:t>Charitable Remainder Trusts</w:t>
      </w:r>
    </w:p>
    <w:p w:rsidR="00815728" w:rsidRDefault="00815728" w:rsidP="00815728">
      <w:pPr>
        <w:spacing w:after="120" w:line="240" w:lineRule="exact"/>
        <w:ind w:left="2835" w:hanging="2126"/>
        <w:rPr>
          <w:rFonts w:asciiTheme="majorHAnsi" w:hAnsiTheme="majorHAnsi"/>
          <w:i/>
        </w:rPr>
      </w:pPr>
      <w:r w:rsidRPr="00FD0B35">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Pr="00410D3E" w:rsidRDefault="00410D3E" w:rsidP="00410D3E">
      <w:pPr>
        <w:spacing w:after="120" w:line="240" w:lineRule="exact"/>
        <w:ind w:left="709"/>
        <w:rPr>
          <w:rFonts w:asciiTheme="majorHAnsi" w:hAnsiTheme="majorHAnsi"/>
          <w:i/>
        </w:rPr>
      </w:pPr>
      <w:r w:rsidRPr="00FD0B35">
        <w:rPr>
          <w:rFonts w:asciiTheme="majorHAnsi" w:hAnsiTheme="majorHAnsi" w:cs="Arial"/>
          <w:sz w:val="22"/>
          <w:szCs w:val="22"/>
        </w:rPr>
        <w:t>Date Last Reviewed:</w:t>
      </w:r>
      <w:r w:rsidRPr="00410D3E">
        <w:rPr>
          <w:rFonts w:asciiTheme="majorHAnsi" w:hAnsiTheme="majorHAnsi" w:cs="Arial"/>
          <w:sz w:val="24"/>
          <w:szCs w:val="24"/>
        </w:rPr>
        <w:tab/>
      </w:r>
      <w:r w:rsidRPr="00410D3E">
        <w:rPr>
          <w:rFonts w:asciiTheme="majorHAnsi" w:hAnsiTheme="majorHAnsi"/>
          <w:i/>
        </w:rPr>
        <w:fldChar w:fldCharType="begin">
          <w:ffData>
            <w:name w:val=""/>
            <w:enabled/>
            <w:calcOnExit w:val="0"/>
            <w:textInput/>
          </w:ffData>
        </w:fldChar>
      </w:r>
      <w:r w:rsidRPr="00410D3E">
        <w:rPr>
          <w:rFonts w:asciiTheme="majorHAnsi" w:hAnsiTheme="majorHAnsi"/>
          <w:i/>
        </w:rPr>
        <w:instrText xml:space="preserve"> FORMTEXT </w:instrText>
      </w:r>
      <w:r w:rsidRPr="00410D3E">
        <w:rPr>
          <w:rFonts w:asciiTheme="majorHAnsi" w:hAnsiTheme="majorHAnsi"/>
          <w:i/>
        </w:rPr>
      </w:r>
      <w:r w:rsidRPr="00410D3E">
        <w:rPr>
          <w:rFonts w:asciiTheme="majorHAnsi" w:hAnsiTheme="majorHAnsi"/>
          <w:i/>
        </w:rPr>
        <w:fldChar w:fldCharType="separate"/>
      </w:r>
      <w:r w:rsidRPr="00A31CB8">
        <w:rPr>
          <w:noProof/>
        </w:rPr>
        <w:t> </w:t>
      </w:r>
      <w:r w:rsidRPr="00A31CB8">
        <w:rPr>
          <w:noProof/>
        </w:rPr>
        <w:t> </w:t>
      </w:r>
      <w:r w:rsidRPr="00A31CB8">
        <w:rPr>
          <w:noProof/>
        </w:rPr>
        <w:t> </w:t>
      </w:r>
      <w:r w:rsidRPr="00A31CB8">
        <w:rPr>
          <w:noProof/>
        </w:rPr>
        <w:t> </w:t>
      </w:r>
      <w:r w:rsidRPr="00A31CB8">
        <w:rPr>
          <w:noProof/>
        </w:rPr>
        <w:t> </w:t>
      </w:r>
      <w:r w:rsidRPr="00410D3E">
        <w:rPr>
          <w:rFonts w:asciiTheme="majorHAnsi" w:hAnsiTheme="majorHAnsi"/>
          <w:i/>
        </w:rPr>
        <w:fldChar w:fldCharType="end"/>
      </w:r>
    </w:p>
    <w:p w:rsidR="006742A8" w:rsidRDefault="006742A8" w:rsidP="006742A8">
      <w:pPr>
        <w:spacing w:after="360" w:line="240" w:lineRule="exact"/>
        <w:ind w:left="2835" w:hanging="2126"/>
        <w:rPr>
          <w:rFonts w:asciiTheme="majorHAnsi" w:hAnsiTheme="majorHAnsi" w:cs="Arial"/>
          <w:sz w:val="24"/>
          <w:szCs w:val="24"/>
        </w:rPr>
      </w:pPr>
      <w:r w:rsidRPr="00FD0B35">
        <w:rPr>
          <w:rFonts w:asciiTheme="majorHAnsi" w:hAnsiTheme="majorHAnsi" w:cs="Arial"/>
          <w:sz w:val="22"/>
          <w:szCs w:val="22"/>
        </w:rPr>
        <w:t>Next Action:</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15DBD" w:rsidRDefault="006742A8" w:rsidP="00EF023D">
      <w:pPr>
        <w:spacing w:after="120" w:line="240" w:lineRule="exact"/>
        <w:rPr>
          <w:rFonts w:asciiTheme="minorHAnsi" w:hAnsiTheme="minorHAnsi" w:cs="Arial"/>
          <w:b/>
          <w:sz w:val="28"/>
          <w:szCs w:val="28"/>
        </w:rPr>
      </w:pPr>
      <w:r>
        <w:rPr>
          <w:rFonts w:asciiTheme="minorHAnsi" w:hAnsiTheme="minorHAnsi" w:cs="Arial"/>
        </w:rPr>
        <w:t xml:space="preserve"> </w:t>
      </w:r>
      <w:r w:rsidR="00410D3E" w:rsidRPr="00A93A97">
        <w:rPr>
          <w:rFonts w:asciiTheme="minorHAnsi" w:hAnsiTheme="minorHAnsi" w:cs="Arial"/>
        </w:rPr>
        <w:fldChar w:fldCharType="begin">
          <w:ffData>
            <w:name w:val="Check1"/>
            <w:enabled/>
            <w:calcOnExit w:val="0"/>
            <w:checkBox>
              <w:sizeAuto/>
              <w:default w:val="0"/>
              <w:checked/>
            </w:checkBox>
          </w:ffData>
        </w:fldChar>
      </w:r>
      <w:r w:rsidR="00410D3E"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00410D3E" w:rsidRPr="00A93A97">
        <w:rPr>
          <w:rFonts w:asciiTheme="minorHAnsi" w:hAnsiTheme="minorHAnsi" w:cs="Arial"/>
        </w:rPr>
        <w:fldChar w:fldCharType="end"/>
      </w:r>
      <w:r w:rsidR="00410D3E">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Inheritances</w:t>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sidRPr="00A116C7">
        <w:rPr>
          <w:rFonts w:asciiTheme="majorHAnsi" w:hAnsiTheme="majorHAnsi"/>
          <w:noProof/>
        </w:rPr>
        <w:t>Principal residence and investment assets of Jane’s Mother will transfer over at some point.</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Pr>
          <w:rFonts w:asciiTheme="majorHAnsi" w:hAnsiTheme="majorHAnsi"/>
          <w:noProof/>
        </w:rPr>
        <w:t>February 12, 2017</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FD0B35">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sidRPr="00A116C7">
        <w:rPr>
          <w:rFonts w:asciiTheme="majorHAnsi" w:hAnsiTheme="majorHAnsi"/>
          <w:noProof/>
        </w:rPr>
        <w:t>John and Jane will keep us informed about her Mother’s condition.</w:t>
      </w:r>
      <w:r w:rsidRPr="00A31CB8">
        <w:rPr>
          <w:rFonts w:asciiTheme="majorHAnsi" w:hAnsiTheme="majorHAnsi"/>
          <w:i/>
        </w:rPr>
        <w:fldChar w:fldCharType="end"/>
      </w:r>
    </w:p>
    <w:p w:rsidR="002D66CC" w:rsidRPr="0095495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t>Transfer on Death Accounts</w:t>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FD0B35">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5495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t>Advanced Health Care Initiative</w:t>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FD0B35">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5495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5495D">
        <w:rPr>
          <w:rFonts w:asciiTheme="minorHAnsi" w:hAnsiTheme="minorHAnsi" w:cs="Arial"/>
          <w:b/>
          <w:sz w:val="28"/>
          <w:szCs w:val="28"/>
        </w:rPr>
        <w:t>Long-Term Care</w:t>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Date Last Reviewed:</w:t>
      </w:r>
      <w:r w:rsidRPr="00FD0B35">
        <w:rPr>
          <w:rFonts w:asciiTheme="majorHAnsi" w:hAnsiTheme="majorHAnsi" w:cs="Arial"/>
          <w:sz w:val="22"/>
          <w:szCs w:val="22"/>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FD0B35">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5495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5495D">
        <w:rPr>
          <w:rFonts w:asciiTheme="minorHAnsi" w:hAnsiTheme="minorHAnsi" w:cs="Arial"/>
          <w:b/>
          <w:sz w:val="28"/>
          <w:szCs w:val="28"/>
        </w:rPr>
        <w:t>Charitable Donations</w:t>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FD0B35">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2D66CC" w:rsidRPr="0095495D" w:rsidRDefault="00410D3E" w:rsidP="00EF023D">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t>Other Estate Planning Strategies</w:t>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7E5207">
        <w:rPr>
          <w:rFonts w:asciiTheme="majorHAnsi" w:hAnsiTheme="majorHAnsi"/>
          <w:noProof/>
        </w:rPr>
        <w:t xml:space="preserve">Continue to work with </w:t>
      </w:r>
      <w:r w:rsidR="00A116C7" w:rsidRPr="00A116C7">
        <w:rPr>
          <w:rFonts w:asciiTheme="majorHAnsi" w:hAnsiTheme="majorHAnsi"/>
          <w:noProof/>
        </w:rPr>
        <w:t xml:space="preserve">estate planning lawyer. </w:t>
      </w:r>
      <w:r w:rsidRPr="00A31CB8">
        <w:rPr>
          <w:rFonts w:asciiTheme="majorHAnsi" w:hAnsiTheme="majorHAnsi"/>
          <w:i/>
        </w:rPr>
        <w:fldChar w:fldCharType="end"/>
      </w:r>
    </w:p>
    <w:p w:rsidR="00410D3E" w:rsidRDefault="00410D3E" w:rsidP="00410D3E">
      <w:pPr>
        <w:spacing w:after="120" w:line="240" w:lineRule="exact"/>
        <w:ind w:left="2835" w:hanging="2126"/>
        <w:rPr>
          <w:rFonts w:asciiTheme="majorHAnsi" w:hAnsiTheme="majorHAnsi"/>
          <w:i/>
        </w:rPr>
      </w:pPr>
      <w:r w:rsidRPr="00FD0B35">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Pr>
          <w:rFonts w:asciiTheme="majorHAnsi" w:hAnsiTheme="majorHAnsi"/>
          <w:noProof/>
        </w:rPr>
        <w:t>February 13, 2017</w:t>
      </w:r>
      <w:r w:rsidRPr="00A31CB8">
        <w:rPr>
          <w:rFonts w:asciiTheme="majorHAnsi" w:hAnsiTheme="majorHAnsi"/>
          <w:i/>
        </w:rPr>
        <w:fldChar w:fldCharType="end"/>
      </w:r>
    </w:p>
    <w:p w:rsidR="00410D3E" w:rsidRDefault="00410D3E" w:rsidP="00410D3E">
      <w:pPr>
        <w:spacing w:after="360" w:line="240" w:lineRule="exact"/>
        <w:ind w:left="2835" w:hanging="2126"/>
        <w:rPr>
          <w:rFonts w:asciiTheme="majorHAnsi" w:hAnsiTheme="majorHAnsi" w:cs="Arial"/>
          <w:sz w:val="24"/>
          <w:szCs w:val="24"/>
        </w:rPr>
      </w:pPr>
      <w:r w:rsidRPr="00FD0B35">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00A116C7" w:rsidRPr="00A116C7">
        <w:rPr>
          <w:rFonts w:asciiTheme="majorHAnsi" w:hAnsiTheme="majorHAnsi"/>
          <w:noProof/>
        </w:rPr>
        <w:t>Consult with your lawyer, Paul Smith</w:t>
      </w:r>
      <w:r w:rsidR="00A116C7">
        <w:rPr>
          <w:rFonts w:asciiTheme="majorHAnsi" w:hAnsiTheme="majorHAnsi"/>
          <w:noProof/>
        </w:rPr>
        <w:t>,</w:t>
      </w:r>
      <w:r w:rsidR="00A116C7" w:rsidRPr="00A116C7">
        <w:rPr>
          <w:rFonts w:asciiTheme="majorHAnsi" w:hAnsiTheme="majorHAnsi"/>
          <w:noProof/>
        </w:rPr>
        <w:t xml:space="preserve"> as required.</w:t>
      </w:r>
      <w:r w:rsidRPr="00A31CB8">
        <w:rPr>
          <w:rFonts w:asciiTheme="majorHAnsi" w:hAnsiTheme="majorHAnsi"/>
          <w:i/>
        </w:rPr>
        <w:fldChar w:fldCharType="end"/>
      </w:r>
    </w:p>
    <w:p w:rsidR="00C13A23" w:rsidRDefault="00C13A23" w:rsidP="00C13A23">
      <w:pPr>
        <w:spacing w:after="120" w:line="240" w:lineRule="exact"/>
        <w:rPr>
          <w:rFonts w:asciiTheme="minorHAnsi" w:hAnsiTheme="minorHAnsi" w:cs="Arial"/>
          <w:sz w:val="28"/>
          <w:szCs w:val="28"/>
        </w:rPr>
      </w:pPr>
    </w:p>
    <w:p w:rsidR="003256EB" w:rsidRDefault="003256EB" w:rsidP="003256EB">
      <w:pPr>
        <w:ind w:left="720"/>
        <w:rPr>
          <w:rFonts w:asciiTheme="majorHAnsi" w:hAnsiTheme="majorHAnsi" w:cs="Arial"/>
          <w:sz w:val="24"/>
          <w:szCs w:val="24"/>
        </w:rPr>
      </w:pPr>
      <w:r>
        <w:rPr>
          <w:rFonts w:asciiTheme="majorHAnsi" w:hAnsiTheme="majorHAnsi" w:cs="Arial"/>
          <w:sz w:val="24"/>
          <w:szCs w:val="24"/>
        </w:rPr>
        <w:tab/>
      </w:r>
    </w:p>
    <w:p w:rsidR="003256EB" w:rsidRDefault="003256EB">
      <w:pPr>
        <w:rPr>
          <w:rFonts w:asciiTheme="minorHAnsi" w:hAnsiTheme="minorHAnsi" w:cs="Arial"/>
          <w:b/>
          <w:sz w:val="28"/>
          <w:szCs w:val="28"/>
        </w:rPr>
      </w:pPr>
    </w:p>
    <w:p w:rsidR="000718BA" w:rsidRPr="00DD1F05" w:rsidRDefault="000718BA" w:rsidP="003256EB">
      <w:pPr>
        <w:spacing w:after="240" w:line="240" w:lineRule="exact"/>
        <w:rPr>
          <w:rFonts w:ascii="Arial" w:hAnsi="Arial" w:cs="Arial"/>
          <w:b/>
          <w:sz w:val="24"/>
          <w:szCs w:val="24"/>
        </w:rPr>
      </w:pPr>
    </w:p>
    <w:p w:rsidR="002E5439" w:rsidRDefault="00815728" w:rsidP="00A94A7D">
      <w:pPr>
        <w:spacing w:line="240" w:lineRule="exact"/>
        <w:rPr>
          <w:rFonts w:ascii="Arial" w:hAnsi="Arial" w:cs="Arial"/>
          <w:b/>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71040" behindDoc="0" locked="0" layoutInCell="1" allowOverlap="1" wp14:anchorId="56EE310F" wp14:editId="0ADD0071">
                <wp:simplePos x="0" y="0"/>
                <wp:positionH relativeFrom="column">
                  <wp:posOffset>-19050</wp:posOffset>
                </wp:positionH>
                <wp:positionV relativeFrom="paragraph">
                  <wp:posOffset>-320675</wp:posOffset>
                </wp:positionV>
                <wp:extent cx="5934075" cy="581025"/>
                <wp:effectExtent l="0" t="0" r="28575" b="28575"/>
                <wp:wrapNone/>
                <wp:docPr id="9" name="Round Diagonal Corner Rectangle 9"/>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53F" w:rsidRPr="00864762" w:rsidRDefault="001E553F" w:rsidP="002E5439">
                            <w:pPr>
                              <w:jc w:val="center"/>
                              <w:rPr>
                                <w:rFonts w:asciiTheme="minorHAnsi" w:hAnsiTheme="minorHAnsi" w:cs="Arial"/>
                                <w:b/>
                                <w:color w:val="FFFFFF" w:themeColor="background1"/>
                                <w:sz w:val="40"/>
                                <w:szCs w:val="40"/>
                              </w:rPr>
                            </w:pPr>
                            <w:r w:rsidRPr="00864762">
                              <w:rPr>
                                <w:rFonts w:asciiTheme="minorHAnsi" w:hAnsiTheme="minorHAnsi" w:cs="Arial"/>
                                <w:b/>
                                <w:color w:val="FFFFFF" w:themeColor="background1"/>
                                <w:sz w:val="40"/>
                                <w:szCs w:val="40"/>
                              </w:rPr>
                              <w:t>Business</w:t>
                            </w:r>
                            <w:r>
                              <w:rPr>
                                <w:rFonts w:asciiTheme="minorHAnsi" w:hAnsiTheme="minorHAnsi" w:cs="Arial"/>
                                <w:b/>
                                <w:color w:val="FFFFFF" w:themeColor="background1"/>
                                <w:sz w:val="40"/>
                                <w:szCs w:val="40"/>
                              </w:rPr>
                              <w:t xml:space="preserve"> Planning &amp; Succession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EE310F" id="Round Diagonal Corner Rectangle 9" o:spid="_x0000_s1037" style="position:absolute;margin-left:-1.5pt;margin-top:-25.25pt;width:467.25pt;height:4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rsidR="001E553F" w:rsidRPr="00864762" w:rsidRDefault="001E553F" w:rsidP="002E5439">
                      <w:pPr>
                        <w:jc w:val="center"/>
                        <w:rPr>
                          <w:rFonts w:asciiTheme="minorHAnsi" w:hAnsiTheme="minorHAnsi" w:cs="Arial"/>
                          <w:b/>
                          <w:color w:val="FFFFFF" w:themeColor="background1"/>
                          <w:sz w:val="40"/>
                          <w:szCs w:val="40"/>
                        </w:rPr>
                      </w:pPr>
                      <w:r w:rsidRPr="00864762">
                        <w:rPr>
                          <w:rFonts w:asciiTheme="minorHAnsi" w:hAnsiTheme="minorHAnsi" w:cs="Arial"/>
                          <w:b/>
                          <w:color w:val="FFFFFF" w:themeColor="background1"/>
                          <w:sz w:val="40"/>
                          <w:szCs w:val="40"/>
                        </w:rPr>
                        <w:t>Business</w:t>
                      </w:r>
                      <w:r>
                        <w:rPr>
                          <w:rFonts w:asciiTheme="minorHAnsi" w:hAnsiTheme="minorHAnsi" w:cs="Arial"/>
                          <w:b/>
                          <w:color w:val="FFFFFF" w:themeColor="background1"/>
                          <w:sz w:val="40"/>
                          <w:szCs w:val="40"/>
                        </w:rPr>
                        <w:t xml:space="preserve"> Planning &amp; Succession</w:t>
                      </w:r>
                    </w:p>
                  </w:txbxContent>
                </v:textbox>
              </v:shape>
            </w:pict>
          </mc:Fallback>
        </mc:AlternateContent>
      </w:r>
    </w:p>
    <w:p w:rsidR="00815728" w:rsidRDefault="00815728" w:rsidP="00A94A7D">
      <w:pPr>
        <w:spacing w:line="240" w:lineRule="exact"/>
        <w:rPr>
          <w:rFonts w:ascii="Arial" w:hAnsi="Arial" w:cs="Arial"/>
          <w:b/>
          <w:sz w:val="28"/>
          <w:szCs w:val="28"/>
        </w:rPr>
      </w:pPr>
    </w:p>
    <w:p w:rsidR="00815728" w:rsidRDefault="00815728" w:rsidP="00A94A7D">
      <w:pPr>
        <w:spacing w:line="240" w:lineRule="exact"/>
        <w:rPr>
          <w:rFonts w:ascii="Arial" w:hAnsi="Arial" w:cs="Arial"/>
          <w:b/>
          <w:sz w:val="28"/>
          <w:szCs w:val="28"/>
        </w:rPr>
      </w:pPr>
    </w:p>
    <w:p w:rsidR="002E5439" w:rsidRDefault="002E5439" w:rsidP="00A94A7D">
      <w:pPr>
        <w:spacing w:line="240" w:lineRule="exact"/>
        <w:rPr>
          <w:rFonts w:asciiTheme="majorHAnsi" w:hAnsiTheme="majorHAnsi" w:cs="Arial"/>
          <w:b/>
          <w:sz w:val="28"/>
          <w:szCs w:val="28"/>
        </w:rPr>
      </w:pPr>
    </w:p>
    <w:p w:rsidR="00AC66C3" w:rsidRPr="009125BD" w:rsidRDefault="00AC66C3" w:rsidP="00AC66C3">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25BD">
        <w:rPr>
          <w:rFonts w:asciiTheme="minorHAnsi" w:hAnsiTheme="minorHAnsi" w:cs="Arial"/>
          <w:b/>
          <w:sz w:val="28"/>
          <w:szCs w:val="28"/>
        </w:rPr>
        <w:t>Small Business Capital Gains Exemption</w:t>
      </w:r>
    </w:p>
    <w:p w:rsidR="00285C07" w:rsidRDefault="00AC66C3" w:rsidP="00285C07">
      <w:pPr>
        <w:spacing w:after="120" w:line="240" w:lineRule="exact"/>
        <w:ind w:left="2835" w:hanging="2126"/>
        <w:rPr>
          <w:rFonts w:asciiTheme="majorHAnsi" w:hAnsiTheme="majorHAnsi"/>
          <w:i/>
        </w:rPr>
      </w:pPr>
      <w:r w:rsidRPr="00AC66C3">
        <w:rPr>
          <w:rFonts w:asciiTheme="majorHAnsi" w:hAnsiTheme="majorHAnsi" w:cs="Arial"/>
          <w:sz w:val="22"/>
          <w:szCs w:val="22"/>
        </w:rPr>
        <w:t>Strategy:</w:t>
      </w:r>
      <w:r w:rsidR="00285C07">
        <w:rPr>
          <w:rFonts w:asciiTheme="majorHAnsi" w:hAnsiTheme="majorHAnsi" w:cs="Arial"/>
          <w:sz w:val="22"/>
          <w:szCs w:val="22"/>
        </w:rPr>
        <w:tab/>
      </w:r>
      <w:r w:rsidR="00285C07" w:rsidRPr="00A31CB8">
        <w:rPr>
          <w:rFonts w:asciiTheme="majorHAnsi" w:hAnsiTheme="majorHAnsi"/>
          <w:i/>
        </w:rPr>
        <w:fldChar w:fldCharType="begin">
          <w:ffData>
            <w:name w:val=""/>
            <w:enabled/>
            <w:calcOnExit w:val="0"/>
            <w:textInput/>
          </w:ffData>
        </w:fldChar>
      </w:r>
      <w:r w:rsidR="00285C07" w:rsidRPr="00A31CB8">
        <w:rPr>
          <w:rFonts w:asciiTheme="majorHAnsi" w:hAnsiTheme="majorHAnsi"/>
          <w:i/>
        </w:rPr>
        <w:instrText xml:space="preserve"> FORMTEXT </w:instrText>
      </w:r>
      <w:r w:rsidR="00285C07" w:rsidRPr="00A31CB8">
        <w:rPr>
          <w:rFonts w:asciiTheme="majorHAnsi" w:hAnsiTheme="majorHAnsi"/>
          <w:i/>
        </w:rPr>
      </w:r>
      <w:r w:rsidR="00285C07" w:rsidRPr="00A31CB8">
        <w:rPr>
          <w:rFonts w:asciiTheme="majorHAnsi" w:hAnsiTheme="majorHAnsi"/>
          <w:i/>
        </w:rPr>
        <w:fldChar w:fldCharType="separate"/>
      </w:r>
      <w:r w:rsidR="00285C07" w:rsidRPr="00A31CB8">
        <w:rPr>
          <w:rFonts w:asciiTheme="majorHAnsi" w:hAnsiTheme="majorHAnsi"/>
          <w:noProof/>
        </w:rPr>
        <w:t> </w:t>
      </w:r>
      <w:r w:rsidR="00285C07" w:rsidRPr="00A31CB8">
        <w:rPr>
          <w:rFonts w:asciiTheme="majorHAnsi" w:hAnsiTheme="majorHAnsi"/>
          <w:noProof/>
        </w:rPr>
        <w:t> </w:t>
      </w:r>
      <w:r w:rsidR="00285C07" w:rsidRPr="00A31CB8">
        <w:rPr>
          <w:rFonts w:asciiTheme="majorHAnsi" w:hAnsiTheme="majorHAnsi"/>
          <w:noProof/>
        </w:rPr>
        <w:t> </w:t>
      </w:r>
      <w:r w:rsidR="00285C07" w:rsidRPr="00A31CB8">
        <w:rPr>
          <w:rFonts w:asciiTheme="majorHAnsi" w:hAnsiTheme="majorHAnsi"/>
          <w:noProof/>
        </w:rPr>
        <w:t> </w:t>
      </w:r>
      <w:r w:rsidR="00285C07" w:rsidRPr="00A31CB8">
        <w:rPr>
          <w:rFonts w:asciiTheme="majorHAnsi" w:hAnsiTheme="majorHAnsi"/>
          <w:noProof/>
        </w:rPr>
        <w:t> </w:t>
      </w:r>
      <w:r w:rsidR="00285C07" w:rsidRPr="00A31CB8">
        <w:rPr>
          <w:rFonts w:asciiTheme="majorHAnsi" w:hAnsiTheme="majorHAnsi"/>
          <w:i/>
        </w:rPr>
        <w:fldChar w:fldCharType="end"/>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360" w:line="240" w:lineRule="exact"/>
        <w:ind w:left="2835" w:hanging="2126"/>
        <w:rPr>
          <w:rFonts w:asciiTheme="majorHAnsi" w:hAnsiTheme="majorHAnsi" w:cs="Arial"/>
          <w:sz w:val="24"/>
          <w:szCs w:val="24"/>
        </w:rPr>
      </w:pPr>
      <w:r w:rsidRPr="00AC66C3">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Pr="009125BD" w:rsidRDefault="00AC66C3" w:rsidP="00AC66C3">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Stock Options</w:t>
      </w:r>
      <w:r w:rsidRPr="009125BD">
        <w:rPr>
          <w:rFonts w:asciiTheme="minorHAnsi" w:hAnsiTheme="minorHAnsi" w:cs="Arial"/>
          <w:b/>
          <w:sz w:val="28"/>
          <w:szCs w:val="28"/>
        </w:rPr>
        <w:t xml:space="preserve"> </w:t>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360" w:line="240" w:lineRule="exact"/>
        <w:ind w:left="2835" w:hanging="2126"/>
        <w:rPr>
          <w:rFonts w:asciiTheme="majorHAnsi" w:hAnsiTheme="majorHAnsi" w:cs="Arial"/>
          <w:sz w:val="24"/>
          <w:szCs w:val="24"/>
        </w:rPr>
      </w:pPr>
      <w:r w:rsidRPr="00AC66C3">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Pr="009125BD" w:rsidRDefault="00AC66C3" w:rsidP="00AC66C3">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25BD">
        <w:rPr>
          <w:rFonts w:asciiTheme="minorHAnsi" w:hAnsiTheme="minorHAnsi" w:cs="Arial"/>
          <w:b/>
          <w:sz w:val="28"/>
          <w:szCs w:val="28"/>
        </w:rPr>
        <w:t xml:space="preserve">Buy-Sell Agreements </w:t>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360" w:line="240" w:lineRule="exact"/>
        <w:ind w:left="2835" w:hanging="2126"/>
        <w:rPr>
          <w:rFonts w:asciiTheme="majorHAnsi" w:hAnsiTheme="majorHAnsi" w:cs="Arial"/>
          <w:sz w:val="24"/>
          <w:szCs w:val="24"/>
        </w:rPr>
      </w:pPr>
      <w:r w:rsidRPr="00AC66C3">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Pr="009125BD" w:rsidRDefault="00AC66C3" w:rsidP="00AC66C3">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Commercial</w:t>
      </w:r>
      <w:r w:rsidRPr="009125BD">
        <w:rPr>
          <w:rFonts w:asciiTheme="minorHAnsi" w:hAnsiTheme="minorHAnsi" w:cs="Arial"/>
          <w:b/>
          <w:sz w:val="28"/>
          <w:szCs w:val="28"/>
        </w:rPr>
        <w:t xml:space="preserve"> Insurance</w:t>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360" w:line="240" w:lineRule="exact"/>
        <w:ind w:left="2835" w:hanging="2126"/>
        <w:rPr>
          <w:rFonts w:asciiTheme="majorHAnsi" w:hAnsiTheme="majorHAnsi" w:cs="Arial"/>
          <w:sz w:val="24"/>
          <w:szCs w:val="24"/>
        </w:rPr>
      </w:pPr>
      <w:r w:rsidRPr="00AC66C3">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Pr="009125BD" w:rsidRDefault="00AC66C3" w:rsidP="00AC66C3">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Key Man &amp; Other Specialty Insurance</w:t>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360" w:line="240" w:lineRule="exact"/>
        <w:ind w:left="2835" w:hanging="2126"/>
        <w:rPr>
          <w:rFonts w:asciiTheme="majorHAnsi" w:hAnsiTheme="majorHAnsi" w:cs="Arial"/>
          <w:sz w:val="24"/>
          <w:szCs w:val="24"/>
        </w:rPr>
      </w:pPr>
      <w:r w:rsidRPr="00AC66C3">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Pr="009125BD" w:rsidRDefault="00AC66C3" w:rsidP="00AC66C3">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1F4130">
        <w:rPr>
          <w:rFonts w:asciiTheme="minorHAnsi" w:hAnsiTheme="minorHAnsi" w:cs="Arial"/>
        </w:rPr>
      </w:r>
      <w:r w:rsidR="001F4130">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25BD">
        <w:rPr>
          <w:rFonts w:asciiTheme="minorHAnsi" w:hAnsiTheme="minorHAnsi" w:cs="Arial"/>
          <w:b/>
          <w:sz w:val="28"/>
          <w:szCs w:val="28"/>
        </w:rPr>
        <w:t>Other Business Planning Strategies</w:t>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120" w:line="240" w:lineRule="exact"/>
        <w:ind w:left="2835" w:hanging="2126"/>
        <w:rPr>
          <w:rFonts w:asciiTheme="majorHAnsi" w:hAnsiTheme="majorHAnsi"/>
          <w:i/>
        </w:rPr>
      </w:pPr>
      <w:r w:rsidRPr="00AC66C3">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AC66C3" w:rsidRDefault="00AC66C3" w:rsidP="00AC66C3">
      <w:pPr>
        <w:spacing w:after="360" w:line="240" w:lineRule="exact"/>
        <w:ind w:left="2835" w:hanging="2126"/>
        <w:rPr>
          <w:rFonts w:asciiTheme="majorHAnsi" w:hAnsiTheme="majorHAnsi" w:cs="Arial"/>
          <w:sz w:val="24"/>
          <w:szCs w:val="24"/>
        </w:rPr>
      </w:pPr>
      <w:r w:rsidRPr="00AC66C3">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rsidR="00124C3F" w:rsidRDefault="00124C3F" w:rsidP="00124C3F">
      <w:pPr>
        <w:ind w:left="720"/>
        <w:rPr>
          <w:rFonts w:asciiTheme="majorHAnsi" w:hAnsiTheme="majorHAnsi" w:cs="Arial"/>
          <w:sz w:val="24"/>
          <w:szCs w:val="24"/>
        </w:rPr>
      </w:pPr>
      <w:r>
        <w:rPr>
          <w:rFonts w:asciiTheme="majorHAnsi" w:hAnsiTheme="majorHAnsi" w:cs="Arial"/>
          <w:sz w:val="24"/>
          <w:szCs w:val="24"/>
        </w:rPr>
        <w:tab/>
      </w:r>
    </w:p>
    <w:p w:rsidR="001A143F" w:rsidRDefault="001A143F">
      <w:pPr>
        <w:rPr>
          <w:rFonts w:ascii="Arial" w:hAnsi="Arial" w:cs="Arial"/>
          <w:color w:val="003366"/>
          <w:sz w:val="24"/>
        </w:rPr>
      </w:pPr>
    </w:p>
    <w:sectPr w:rsidR="001A143F" w:rsidSect="004474AF">
      <w:type w:val="continuous"/>
      <w:pgSz w:w="12240" w:h="15840" w:code="1"/>
      <w:pgMar w:top="1440" w:right="1440" w:bottom="720" w:left="1440" w:header="720" w:footer="720" w:gutter="0"/>
      <w:paperSrc w:first="7" w:other="7"/>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30" w:rsidRDefault="001F4130">
      <w:r>
        <w:separator/>
      </w:r>
    </w:p>
  </w:endnote>
  <w:endnote w:type="continuationSeparator" w:id="0">
    <w:p w:rsidR="001F4130" w:rsidRDefault="001F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F" w:rsidRDefault="001E553F" w:rsidP="00E32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553F" w:rsidRDefault="001E553F" w:rsidP="004E2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F" w:rsidRDefault="001E553F" w:rsidP="00E55C48">
    <w:pPr>
      <w:pStyle w:val="BodyText2"/>
      <w:ind w:right="360"/>
      <w:jc w:val="right"/>
      <w:rPr>
        <w:sz w:val="18"/>
      </w:rPr>
    </w:pP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sidRPr="00126B3E">
      <w:rPr>
        <w:rStyle w:val="PageNumber"/>
        <w:rFonts w:ascii="Arial" w:hAnsi="Arial" w:cs="Arial"/>
        <w:color w:val="808080"/>
        <w:sz w:val="16"/>
        <w:szCs w:val="16"/>
      </w:rPr>
      <w:fldChar w:fldCharType="begin"/>
    </w:r>
    <w:r w:rsidRPr="00126B3E">
      <w:rPr>
        <w:rStyle w:val="PageNumber"/>
        <w:rFonts w:ascii="Arial" w:hAnsi="Arial" w:cs="Arial"/>
        <w:color w:val="808080"/>
        <w:sz w:val="16"/>
        <w:szCs w:val="16"/>
      </w:rPr>
      <w:instrText xml:space="preserve"> PAGE </w:instrText>
    </w:r>
    <w:r w:rsidRPr="00126B3E">
      <w:rPr>
        <w:rStyle w:val="PageNumber"/>
        <w:rFonts w:ascii="Arial" w:hAnsi="Arial" w:cs="Arial"/>
        <w:color w:val="808080"/>
        <w:sz w:val="16"/>
        <w:szCs w:val="16"/>
      </w:rPr>
      <w:fldChar w:fldCharType="separate"/>
    </w:r>
    <w:r w:rsidR="009075D0">
      <w:rPr>
        <w:rStyle w:val="PageNumber"/>
        <w:rFonts w:ascii="Arial" w:hAnsi="Arial" w:cs="Arial"/>
        <w:noProof/>
        <w:color w:val="808080"/>
        <w:sz w:val="16"/>
        <w:szCs w:val="16"/>
      </w:rPr>
      <w:t>10</w:t>
    </w:r>
    <w:r w:rsidRPr="00126B3E">
      <w:rPr>
        <w:rStyle w:val="PageNumber"/>
        <w:rFonts w:ascii="Arial" w:hAnsi="Arial" w:cs="Arial"/>
        <w:color w:val="808080"/>
        <w:sz w:val="16"/>
        <w:szCs w:val="16"/>
      </w:rPr>
      <w:fldChar w:fldCharType="end"/>
    </w:r>
  </w:p>
  <w:p w:rsidR="001E553F" w:rsidRDefault="001E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30" w:rsidRDefault="001F4130">
      <w:r>
        <w:separator/>
      </w:r>
    </w:p>
  </w:footnote>
  <w:footnote w:type="continuationSeparator" w:id="0">
    <w:p w:rsidR="001F4130" w:rsidRDefault="001F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F" w:rsidRDefault="001E553F" w:rsidP="00DB7E13">
    <w:pPr>
      <w:pStyle w:val="Header"/>
      <w:jc w:val="center"/>
      <w:rPr>
        <w:b/>
        <w:color w:val="3366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F" w:rsidRPr="00F74F14" w:rsidRDefault="001E553F" w:rsidP="00F7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05D"/>
    <w:multiLevelType w:val="hybridMultilevel"/>
    <w:tmpl w:val="C9CC1A4C"/>
    <w:lvl w:ilvl="0" w:tplc="3C8299A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53000"/>
    <w:multiLevelType w:val="hybridMultilevel"/>
    <w:tmpl w:val="7CC65058"/>
    <w:lvl w:ilvl="0" w:tplc="4D0424DC">
      <w:numFmt w:val="bullet"/>
      <w:lvlText w:val=""/>
      <w:lvlJc w:val="left"/>
      <w:pPr>
        <w:ind w:left="360"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1EBF3F6F"/>
    <w:multiLevelType w:val="hybridMultilevel"/>
    <w:tmpl w:val="0750023C"/>
    <w:lvl w:ilvl="0" w:tplc="D49C1A02">
      <w:start w:val="123"/>
      <w:numFmt w:val="bullet"/>
      <w:lvlText w:val=""/>
      <w:lvlJc w:val="left"/>
      <w:pPr>
        <w:ind w:left="349" w:hanging="360"/>
      </w:pPr>
      <w:rPr>
        <w:rFonts w:ascii="Wingdings" w:eastAsia="Times New Roman" w:hAnsi="Wingdings" w:cs="Arial" w:hint="default"/>
        <w:b w:val="0"/>
      </w:rPr>
    </w:lvl>
    <w:lvl w:ilvl="1" w:tplc="10090003" w:tentative="1">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1789" w:hanging="360"/>
      </w:pPr>
      <w:rPr>
        <w:rFonts w:ascii="Wingdings" w:hAnsi="Wingdings" w:hint="default"/>
      </w:rPr>
    </w:lvl>
    <w:lvl w:ilvl="3" w:tplc="10090001" w:tentative="1">
      <w:start w:val="1"/>
      <w:numFmt w:val="bullet"/>
      <w:lvlText w:val=""/>
      <w:lvlJc w:val="left"/>
      <w:pPr>
        <w:ind w:left="2509" w:hanging="360"/>
      </w:pPr>
      <w:rPr>
        <w:rFonts w:ascii="Symbol" w:hAnsi="Symbol" w:hint="default"/>
      </w:rPr>
    </w:lvl>
    <w:lvl w:ilvl="4" w:tplc="10090003" w:tentative="1">
      <w:start w:val="1"/>
      <w:numFmt w:val="bullet"/>
      <w:lvlText w:val="o"/>
      <w:lvlJc w:val="left"/>
      <w:pPr>
        <w:ind w:left="3229" w:hanging="360"/>
      </w:pPr>
      <w:rPr>
        <w:rFonts w:ascii="Courier New" w:hAnsi="Courier New" w:cs="Courier New" w:hint="default"/>
      </w:rPr>
    </w:lvl>
    <w:lvl w:ilvl="5" w:tplc="10090005" w:tentative="1">
      <w:start w:val="1"/>
      <w:numFmt w:val="bullet"/>
      <w:lvlText w:val=""/>
      <w:lvlJc w:val="left"/>
      <w:pPr>
        <w:ind w:left="3949" w:hanging="360"/>
      </w:pPr>
      <w:rPr>
        <w:rFonts w:ascii="Wingdings" w:hAnsi="Wingdings" w:hint="default"/>
      </w:rPr>
    </w:lvl>
    <w:lvl w:ilvl="6" w:tplc="10090001" w:tentative="1">
      <w:start w:val="1"/>
      <w:numFmt w:val="bullet"/>
      <w:lvlText w:val=""/>
      <w:lvlJc w:val="left"/>
      <w:pPr>
        <w:ind w:left="4669" w:hanging="360"/>
      </w:pPr>
      <w:rPr>
        <w:rFonts w:ascii="Symbol" w:hAnsi="Symbol" w:hint="default"/>
      </w:rPr>
    </w:lvl>
    <w:lvl w:ilvl="7" w:tplc="10090003" w:tentative="1">
      <w:start w:val="1"/>
      <w:numFmt w:val="bullet"/>
      <w:lvlText w:val="o"/>
      <w:lvlJc w:val="left"/>
      <w:pPr>
        <w:ind w:left="5389" w:hanging="360"/>
      </w:pPr>
      <w:rPr>
        <w:rFonts w:ascii="Courier New" w:hAnsi="Courier New" w:cs="Courier New" w:hint="default"/>
      </w:rPr>
    </w:lvl>
    <w:lvl w:ilvl="8" w:tplc="10090005" w:tentative="1">
      <w:start w:val="1"/>
      <w:numFmt w:val="bullet"/>
      <w:lvlText w:val=""/>
      <w:lvlJc w:val="left"/>
      <w:pPr>
        <w:ind w:left="6109" w:hanging="360"/>
      </w:pPr>
      <w:rPr>
        <w:rFonts w:ascii="Wingdings" w:hAnsi="Wingdings" w:hint="default"/>
      </w:rPr>
    </w:lvl>
  </w:abstractNum>
  <w:abstractNum w:abstractNumId="3" w15:restartNumberingAfterBreak="0">
    <w:nsid w:val="2B481813"/>
    <w:multiLevelType w:val="hybridMultilevel"/>
    <w:tmpl w:val="549C7752"/>
    <w:lvl w:ilvl="0" w:tplc="A314CF82">
      <w:numFmt w:val="bullet"/>
      <w:lvlText w:val=""/>
      <w:lvlJc w:val="left"/>
      <w:pPr>
        <w:ind w:left="1080" w:hanging="360"/>
      </w:pPr>
      <w:rPr>
        <w:rFonts w:ascii="Wingdings" w:eastAsia="Times New Roman" w:hAnsi="Wingdings"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8F3A34"/>
    <w:multiLevelType w:val="hybridMultilevel"/>
    <w:tmpl w:val="DC286F74"/>
    <w:lvl w:ilvl="0" w:tplc="572821E0">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268B6"/>
    <w:multiLevelType w:val="hybridMultilevel"/>
    <w:tmpl w:val="75580B64"/>
    <w:lvl w:ilvl="0" w:tplc="71A67476">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C021C6"/>
    <w:multiLevelType w:val="hybridMultilevel"/>
    <w:tmpl w:val="D458DCD0"/>
    <w:lvl w:ilvl="0" w:tplc="F2729946">
      <w:numFmt w:val="bullet"/>
      <w:lvlText w:val=""/>
      <w:lvlJc w:val="left"/>
      <w:pPr>
        <w:ind w:left="360" w:hanging="360"/>
      </w:pPr>
      <w:rPr>
        <w:rFonts w:ascii="Wingdings" w:eastAsia="Times New Roman" w:hAnsi="Wingdings" w:cs="Arial"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C613FB4"/>
    <w:multiLevelType w:val="singleLevel"/>
    <w:tmpl w:val="3DA0994E"/>
    <w:lvl w:ilvl="0">
      <w:numFmt w:val="bullet"/>
      <w:lvlText w:val=""/>
      <w:lvlJc w:val="left"/>
      <w:pPr>
        <w:tabs>
          <w:tab w:val="num" w:pos="1080"/>
        </w:tabs>
        <w:ind w:left="1080" w:hanging="360"/>
      </w:pPr>
      <w:rPr>
        <w:rFonts w:ascii="Wingdings" w:hAnsi="Wingdings" w:hint="default"/>
        <w:sz w:val="16"/>
      </w:rPr>
    </w:lvl>
  </w:abstractNum>
  <w:abstractNum w:abstractNumId="8" w15:restartNumberingAfterBreak="0">
    <w:nsid w:val="5DC93E93"/>
    <w:multiLevelType w:val="hybridMultilevel"/>
    <w:tmpl w:val="4E7C7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73AE4"/>
    <w:multiLevelType w:val="hybridMultilevel"/>
    <w:tmpl w:val="DBA04092"/>
    <w:lvl w:ilvl="0" w:tplc="17BABD2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A75CB1"/>
    <w:multiLevelType w:val="hybridMultilevel"/>
    <w:tmpl w:val="F440CFC4"/>
    <w:lvl w:ilvl="0" w:tplc="BE042DC2">
      <w:numFmt w:val="bullet"/>
      <w:lvlText w:val=""/>
      <w:lvlJc w:val="left"/>
      <w:pPr>
        <w:ind w:left="720" w:hanging="360"/>
      </w:pPr>
      <w:rPr>
        <w:rFonts w:ascii="Wingdings" w:eastAsia="Times New Roman" w:hAnsi="Wingdings"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E11938"/>
    <w:multiLevelType w:val="hybridMultilevel"/>
    <w:tmpl w:val="26921D1E"/>
    <w:lvl w:ilvl="0" w:tplc="D68A009E">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897497"/>
    <w:multiLevelType w:val="hybridMultilevel"/>
    <w:tmpl w:val="5590D312"/>
    <w:lvl w:ilvl="0" w:tplc="DBF2720A">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11"/>
  </w:num>
  <w:num w:numId="7">
    <w:abstractNumId w:val="12"/>
  </w:num>
  <w:num w:numId="8">
    <w:abstractNumId w:val="10"/>
  </w:num>
  <w:num w:numId="9">
    <w:abstractNumId w:val="6"/>
  </w:num>
  <w:num w:numId="10">
    <w:abstractNumId w:val="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attachedTemplate r:id="rId1"/>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E6"/>
    <w:rsid w:val="000009AE"/>
    <w:rsid w:val="00003AA6"/>
    <w:rsid w:val="000155BB"/>
    <w:rsid w:val="00016CFB"/>
    <w:rsid w:val="000174E7"/>
    <w:rsid w:val="00021826"/>
    <w:rsid w:val="000220A4"/>
    <w:rsid w:val="00022BFB"/>
    <w:rsid w:val="00023836"/>
    <w:rsid w:val="0002507A"/>
    <w:rsid w:val="000316AF"/>
    <w:rsid w:val="00031D49"/>
    <w:rsid w:val="00041298"/>
    <w:rsid w:val="0004189F"/>
    <w:rsid w:val="00042E89"/>
    <w:rsid w:val="00043668"/>
    <w:rsid w:val="00044262"/>
    <w:rsid w:val="00047217"/>
    <w:rsid w:val="000474C6"/>
    <w:rsid w:val="00050AA9"/>
    <w:rsid w:val="00051042"/>
    <w:rsid w:val="000529EE"/>
    <w:rsid w:val="00054ED6"/>
    <w:rsid w:val="00063186"/>
    <w:rsid w:val="0006535A"/>
    <w:rsid w:val="000702EF"/>
    <w:rsid w:val="000718BA"/>
    <w:rsid w:val="000734DA"/>
    <w:rsid w:val="00084B9E"/>
    <w:rsid w:val="00092886"/>
    <w:rsid w:val="00097565"/>
    <w:rsid w:val="000A2272"/>
    <w:rsid w:val="000B3730"/>
    <w:rsid w:val="000B4944"/>
    <w:rsid w:val="000C1615"/>
    <w:rsid w:val="000C18C3"/>
    <w:rsid w:val="000C2E06"/>
    <w:rsid w:val="000C4458"/>
    <w:rsid w:val="000D1D48"/>
    <w:rsid w:val="000E00D3"/>
    <w:rsid w:val="000E34AA"/>
    <w:rsid w:val="000E39EA"/>
    <w:rsid w:val="000E3FCF"/>
    <w:rsid w:val="000F0685"/>
    <w:rsid w:val="000F3064"/>
    <w:rsid w:val="000F3FB5"/>
    <w:rsid w:val="001012BA"/>
    <w:rsid w:val="00102720"/>
    <w:rsid w:val="00104BDB"/>
    <w:rsid w:val="00105289"/>
    <w:rsid w:val="001120D2"/>
    <w:rsid w:val="0011321E"/>
    <w:rsid w:val="0011432C"/>
    <w:rsid w:val="00124C3F"/>
    <w:rsid w:val="00137020"/>
    <w:rsid w:val="001404D3"/>
    <w:rsid w:val="001405BF"/>
    <w:rsid w:val="00142A24"/>
    <w:rsid w:val="00144135"/>
    <w:rsid w:val="0014688D"/>
    <w:rsid w:val="00150E02"/>
    <w:rsid w:val="00152086"/>
    <w:rsid w:val="001524ED"/>
    <w:rsid w:val="00172478"/>
    <w:rsid w:val="00173D16"/>
    <w:rsid w:val="00176B20"/>
    <w:rsid w:val="001809E0"/>
    <w:rsid w:val="0018297E"/>
    <w:rsid w:val="00186BFE"/>
    <w:rsid w:val="001919DE"/>
    <w:rsid w:val="00194A5E"/>
    <w:rsid w:val="001955B8"/>
    <w:rsid w:val="00196D9B"/>
    <w:rsid w:val="00197F14"/>
    <w:rsid w:val="001A143F"/>
    <w:rsid w:val="001A1588"/>
    <w:rsid w:val="001A4B1A"/>
    <w:rsid w:val="001B5391"/>
    <w:rsid w:val="001B715C"/>
    <w:rsid w:val="001B746B"/>
    <w:rsid w:val="001B76FB"/>
    <w:rsid w:val="001C1785"/>
    <w:rsid w:val="001C2660"/>
    <w:rsid w:val="001D0AFF"/>
    <w:rsid w:val="001D0E13"/>
    <w:rsid w:val="001E29B9"/>
    <w:rsid w:val="001E553F"/>
    <w:rsid w:val="001E5D9E"/>
    <w:rsid w:val="001E7BEC"/>
    <w:rsid w:val="001F1153"/>
    <w:rsid w:val="001F18ED"/>
    <w:rsid w:val="001F4130"/>
    <w:rsid w:val="001F4C79"/>
    <w:rsid w:val="00205909"/>
    <w:rsid w:val="002067E3"/>
    <w:rsid w:val="00211A5C"/>
    <w:rsid w:val="00221B6F"/>
    <w:rsid w:val="002227B5"/>
    <w:rsid w:val="00226B6E"/>
    <w:rsid w:val="00230654"/>
    <w:rsid w:val="002349A1"/>
    <w:rsid w:val="00235B64"/>
    <w:rsid w:val="002360A8"/>
    <w:rsid w:val="002360F2"/>
    <w:rsid w:val="00237522"/>
    <w:rsid w:val="00237B78"/>
    <w:rsid w:val="0024024B"/>
    <w:rsid w:val="00246757"/>
    <w:rsid w:val="002471B4"/>
    <w:rsid w:val="00252338"/>
    <w:rsid w:val="0026151F"/>
    <w:rsid w:val="00263980"/>
    <w:rsid w:val="00263E29"/>
    <w:rsid w:val="00265AB4"/>
    <w:rsid w:val="00275EEE"/>
    <w:rsid w:val="00275F0D"/>
    <w:rsid w:val="00275F3D"/>
    <w:rsid w:val="00285C07"/>
    <w:rsid w:val="00286DAE"/>
    <w:rsid w:val="00287323"/>
    <w:rsid w:val="0029092F"/>
    <w:rsid w:val="002923FC"/>
    <w:rsid w:val="0029680D"/>
    <w:rsid w:val="00297504"/>
    <w:rsid w:val="002A4DA8"/>
    <w:rsid w:val="002A75A2"/>
    <w:rsid w:val="002B22F5"/>
    <w:rsid w:val="002B7898"/>
    <w:rsid w:val="002C3D36"/>
    <w:rsid w:val="002D3581"/>
    <w:rsid w:val="002D66CC"/>
    <w:rsid w:val="002E3E40"/>
    <w:rsid w:val="002E5439"/>
    <w:rsid w:val="002E77BE"/>
    <w:rsid w:val="002F0229"/>
    <w:rsid w:val="002F3108"/>
    <w:rsid w:val="002F6292"/>
    <w:rsid w:val="00303491"/>
    <w:rsid w:val="00313509"/>
    <w:rsid w:val="003152F8"/>
    <w:rsid w:val="003156B0"/>
    <w:rsid w:val="0032371B"/>
    <w:rsid w:val="003256EB"/>
    <w:rsid w:val="00327F49"/>
    <w:rsid w:val="003310C9"/>
    <w:rsid w:val="003333FA"/>
    <w:rsid w:val="003357D7"/>
    <w:rsid w:val="00342A10"/>
    <w:rsid w:val="00347018"/>
    <w:rsid w:val="003557C6"/>
    <w:rsid w:val="0036039F"/>
    <w:rsid w:val="0036503F"/>
    <w:rsid w:val="003651EB"/>
    <w:rsid w:val="003679EA"/>
    <w:rsid w:val="00380C3E"/>
    <w:rsid w:val="00383A70"/>
    <w:rsid w:val="003850D9"/>
    <w:rsid w:val="00387B47"/>
    <w:rsid w:val="003A0533"/>
    <w:rsid w:val="003A2C26"/>
    <w:rsid w:val="003A35A2"/>
    <w:rsid w:val="003B038D"/>
    <w:rsid w:val="003B11CE"/>
    <w:rsid w:val="003B1AC7"/>
    <w:rsid w:val="003B4547"/>
    <w:rsid w:val="003B4D31"/>
    <w:rsid w:val="003C19C1"/>
    <w:rsid w:val="003C6319"/>
    <w:rsid w:val="003C71D6"/>
    <w:rsid w:val="003D4A34"/>
    <w:rsid w:val="003E2446"/>
    <w:rsid w:val="003E6053"/>
    <w:rsid w:val="003F04BD"/>
    <w:rsid w:val="003F521F"/>
    <w:rsid w:val="0040129D"/>
    <w:rsid w:val="00404F16"/>
    <w:rsid w:val="00406651"/>
    <w:rsid w:val="00410D3E"/>
    <w:rsid w:val="004121F2"/>
    <w:rsid w:val="00421CA8"/>
    <w:rsid w:val="00423A0A"/>
    <w:rsid w:val="00426637"/>
    <w:rsid w:val="00430174"/>
    <w:rsid w:val="004474AF"/>
    <w:rsid w:val="004529FB"/>
    <w:rsid w:val="00454E58"/>
    <w:rsid w:val="00463B51"/>
    <w:rsid w:val="00466239"/>
    <w:rsid w:val="00472843"/>
    <w:rsid w:val="00473515"/>
    <w:rsid w:val="00477B92"/>
    <w:rsid w:val="00477E5C"/>
    <w:rsid w:val="00483A7E"/>
    <w:rsid w:val="0049256D"/>
    <w:rsid w:val="004A289B"/>
    <w:rsid w:val="004A3236"/>
    <w:rsid w:val="004A3AD3"/>
    <w:rsid w:val="004B0B28"/>
    <w:rsid w:val="004B236B"/>
    <w:rsid w:val="004B29E4"/>
    <w:rsid w:val="004C7FA7"/>
    <w:rsid w:val="004D0651"/>
    <w:rsid w:val="004D1ED3"/>
    <w:rsid w:val="004D4FDC"/>
    <w:rsid w:val="004E2312"/>
    <w:rsid w:val="004E3FF0"/>
    <w:rsid w:val="004E45FC"/>
    <w:rsid w:val="004E4D3E"/>
    <w:rsid w:val="004E78B7"/>
    <w:rsid w:val="004F675F"/>
    <w:rsid w:val="004F6DC9"/>
    <w:rsid w:val="0050301E"/>
    <w:rsid w:val="005113BC"/>
    <w:rsid w:val="0051353E"/>
    <w:rsid w:val="00516FBF"/>
    <w:rsid w:val="005172A9"/>
    <w:rsid w:val="0052189F"/>
    <w:rsid w:val="00531DD0"/>
    <w:rsid w:val="0053318B"/>
    <w:rsid w:val="00533863"/>
    <w:rsid w:val="005339DC"/>
    <w:rsid w:val="00534E3D"/>
    <w:rsid w:val="005425F8"/>
    <w:rsid w:val="00545CB3"/>
    <w:rsid w:val="00553C37"/>
    <w:rsid w:val="00554FBB"/>
    <w:rsid w:val="00555A2B"/>
    <w:rsid w:val="005579CC"/>
    <w:rsid w:val="0056477D"/>
    <w:rsid w:val="00570C46"/>
    <w:rsid w:val="005828E2"/>
    <w:rsid w:val="00582AD2"/>
    <w:rsid w:val="00585971"/>
    <w:rsid w:val="00586245"/>
    <w:rsid w:val="005940AB"/>
    <w:rsid w:val="00597C83"/>
    <w:rsid w:val="005A653D"/>
    <w:rsid w:val="005B2DB4"/>
    <w:rsid w:val="005B49C2"/>
    <w:rsid w:val="005C1DF7"/>
    <w:rsid w:val="005C27ED"/>
    <w:rsid w:val="005C6034"/>
    <w:rsid w:val="005D5EBC"/>
    <w:rsid w:val="005D67C8"/>
    <w:rsid w:val="005E0DE6"/>
    <w:rsid w:val="005E1FAE"/>
    <w:rsid w:val="005E3F46"/>
    <w:rsid w:val="005E4353"/>
    <w:rsid w:val="006011BB"/>
    <w:rsid w:val="00605868"/>
    <w:rsid w:val="00614800"/>
    <w:rsid w:val="006157D9"/>
    <w:rsid w:val="00622443"/>
    <w:rsid w:val="00626EDE"/>
    <w:rsid w:val="0063305E"/>
    <w:rsid w:val="00635C63"/>
    <w:rsid w:val="00650F7F"/>
    <w:rsid w:val="00673260"/>
    <w:rsid w:val="006742A8"/>
    <w:rsid w:val="006773D3"/>
    <w:rsid w:val="00680672"/>
    <w:rsid w:val="0068567A"/>
    <w:rsid w:val="00690394"/>
    <w:rsid w:val="006907D8"/>
    <w:rsid w:val="006A301D"/>
    <w:rsid w:val="006A3858"/>
    <w:rsid w:val="006B1F95"/>
    <w:rsid w:val="006B68FC"/>
    <w:rsid w:val="006C526D"/>
    <w:rsid w:val="006C5950"/>
    <w:rsid w:val="006E3031"/>
    <w:rsid w:val="006F05EB"/>
    <w:rsid w:val="006F415C"/>
    <w:rsid w:val="007023FA"/>
    <w:rsid w:val="00703A6E"/>
    <w:rsid w:val="00706A50"/>
    <w:rsid w:val="007109A1"/>
    <w:rsid w:val="00713F10"/>
    <w:rsid w:val="007149DB"/>
    <w:rsid w:val="00716280"/>
    <w:rsid w:val="00724872"/>
    <w:rsid w:val="00737F9F"/>
    <w:rsid w:val="00741147"/>
    <w:rsid w:val="0074244D"/>
    <w:rsid w:val="00745BCD"/>
    <w:rsid w:val="00750C84"/>
    <w:rsid w:val="007535C9"/>
    <w:rsid w:val="00754F54"/>
    <w:rsid w:val="007614D6"/>
    <w:rsid w:val="007640FC"/>
    <w:rsid w:val="00766FC5"/>
    <w:rsid w:val="00770DD3"/>
    <w:rsid w:val="007809A5"/>
    <w:rsid w:val="00784D87"/>
    <w:rsid w:val="00790770"/>
    <w:rsid w:val="00794BCA"/>
    <w:rsid w:val="007A42B9"/>
    <w:rsid w:val="007A4C19"/>
    <w:rsid w:val="007A5CE8"/>
    <w:rsid w:val="007B6656"/>
    <w:rsid w:val="007B6E61"/>
    <w:rsid w:val="007C13EE"/>
    <w:rsid w:val="007C260F"/>
    <w:rsid w:val="007D06E0"/>
    <w:rsid w:val="007D4C0D"/>
    <w:rsid w:val="007D5BA5"/>
    <w:rsid w:val="007E5207"/>
    <w:rsid w:val="007F0F5F"/>
    <w:rsid w:val="007F359A"/>
    <w:rsid w:val="007F3A08"/>
    <w:rsid w:val="00802E1D"/>
    <w:rsid w:val="00807109"/>
    <w:rsid w:val="00815728"/>
    <w:rsid w:val="0081762E"/>
    <w:rsid w:val="008176A3"/>
    <w:rsid w:val="008247C1"/>
    <w:rsid w:val="0084034B"/>
    <w:rsid w:val="008406BC"/>
    <w:rsid w:val="00842CB7"/>
    <w:rsid w:val="00855B67"/>
    <w:rsid w:val="00861369"/>
    <w:rsid w:val="00863CFC"/>
    <w:rsid w:val="00864762"/>
    <w:rsid w:val="00870E60"/>
    <w:rsid w:val="00870FF6"/>
    <w:rsid w:val="008840E8"/>
    <w:rsid w:val="00887B0A"/>
    <w:rsid w:val="008A40F6"/>
    <w:rsid w:val="008A415A"/>
    <w:rsid w:val="008A6394"/>
    <w:rsid w:val="008A688E"/>
    <w:rsid w:val="008A77AC"/>
    <w:rsid w:val="008B238B"/>
    <w:rsid w:val="008C3E34"/>
    <w:rsid w:val="008D2A5D"/>
    <w:rsid w:val="008E0808"/>
    <w:rsid w:val="008E445D"/>
    <w:rsid w:val="008E54FB"/>
    <w:rsid w:val="008E5FA2"/>
    <w:rsid w:val="008E745A"/>
    <w:rsid w:val="008F47D2"/>
    <w:rsid w:val="008F4C7D"/>
    <w:rsid w:val="008F7021"/>
    <w:rsid w:val="00905220"/>
    <w:rsid w:val="009075D0"/>
    <w:rsid w:val="009125BD"/>
    <w:rsid w:val="00913815"/>
    <w:rsid w:val="00914ED9"/>
    <w:rsid w:val="0091699C"/>
    <w:rsid w:val="00916CF3"/>
    <w:rsid w:val="009226D4"/>
    <w:rsid w:val="00926621"/>
    <w:rsid w:val="00931885"/>
    <w:rsid w:val="00933AE6"/>
    <w:rsid w:val="00935ED1"/>
    <w:rsid w:val="00937102"/>
    <w:rsid w:val="009451DF"/>
    <w:rsid w:val="00946A68"/>
    <w:rsid w:val="00951355"/>
    <w:rsid w:val="0095495D"/>
    <w:rsid w:val="009562E8"/>
    <w:rsid w:val="00957796"/>
    <w:rsid w:val="009612AF"/>
    <w:rsid w:val="00971B8F"/>
    <w:rsid w:val="00971D0C"/>
    <w:rsid w:val="00973B54"/>
    <w:rsid w:val="0097635A"/>
    <w:rsid w:val="009931C2"/>
    <w:rsid w:val="0099466C"/>
    <w:rsid w:val="00997739"/>
    <w:rsid w:val="00997AFB"/>
    <w:rsid w:val="009B04A5"/>
    <w:rsid w:val="009B287E"/>
    <w:rsid w:val="009C22E8"/>
    <w:rsid w:val="009C34DA"/>
    <w:rsid w:val="009C61DA"/>
    <w:rsid w:val="009E309F"/>
    <w:rsid w:val="009F16BB"/>
    <w:rsid w:val="009F3C61"/>
    <w:rsid w:val="009F4B25"/>
    <w:rsid w:val="00A00CB1"/>
    <w:rsid w:val="00A040F3"/>
    <w:rsid w:val="00A064E9"/>
    <w:rsid w:val="00A06D49"/>
    <w:rsid w:val="00A10E54"/>
    <w:rsid w:val="00A116C7"/>
    <w:rsid w:val="00A141DD"/>
    <w:rsid w:val="00A31CB8"/>
    <w:rsid w:val="00A376AA"/>
    <w:rsid w:val="00A45462"/>
    <w:rsid w:val="00A5271D"/>
    <w:rsid w:val="00A56DBB"/>
    <w:rsid w:val="00A60C67"/>
    <w:rsid w:val="00A627AA"/>
    <w:rsid w:val="00A62877"/>
    <w:rsid w:val="00A6649A"/>
    <w:rsid w:val="00A679D7"/>
    <w:rsid w:val="00A67B8E"/>
    <w:rsid w:val="00A8317D"/>
    <w:rsid w:val="00A94A7D"/>
    <w:rsid w:val="00AA7758"/>
    <w:rsid w:val="00AC66C3"/>
    <w:rsid w:val="00AD3821"/>
    <w:rsid w:val="00AD3834"/>
    <w:rsid w:val="00AF273F"/>
    <w:rsid w:val="00B019ED"/>
    <w:rsid w:val="00B03536"/>
    <w:rsid w:val="00B069FB"/>
    <w:rsid w:val="00B109D8"/>
    <w:rsid w:val="00B13176"/>
    <w:rsid w:val="00B21189"/>
    <w:rsid w:val="00B22593"/>
    <w:rsid w:val="00B32A21"/>
    <w:rsid w:val="00B35DDD"/>
    <w:rsid w:val="00B432ED"/>
    <w:rsid w:val="00B47BA1"/>
    <w:rsid w:val="00B521BA"/>
    <w:rsid w:val="00B5306F"/>
    <w:rsid w:val="00B54EC3"/>
    <w:rsid w:val="00B6423E"/>
    <w:rsid w:val="00B67CCF"/>
    <w:rsid w:val="00B71FC7"/>
    <w:rsid w:val="00B81FBF"/>
    <w:rsid w:val="00B866CE"/>
    <w:rsid w:val="00BA0F22"/>
    <w:rsid w:val="00BA4C51"/>
    <w:rsid w:val="00BA5270"/>
    <w:rsid w:val="00BA73AE"/>
    <w:rsid w:val="00BB0ADB"/>
    <w:rsid w:val="00BB0EAA"/>
    <w:rsid w:val="00BB2BB6"/>
    <w:rsid w:val="00BB516D"/>
    <w:rsid w:val="00BC2DF8"/>
    <w:rsid w:val="00BD6D15"/>
    <w:rsid w:val="00BE1F52"/>
    <w:rsid w:val="00BE50B0"/>
    <w:rsid w:val="00BE5DC6"/>
    <w:rsid w:val="00BE7617"/>
    <w:rsid w:val="00BF0395"/>
    <w:rsid w:val="00BF4065"/>
    <w:rsid w:val="00C02984"/>
    <w:rsid w:val="00C02B6A"/>
    <w:rsid w:val="00C03185"/>
    <w:rsid w:val="00C05C93"/>
    <w:rsid w:val="00C066BF"/>
    <w:rsid w:val="00C072BB"/>
    <w:rsid w:val="00C10420"/>
    <w:rsid w:val="00C10A81"/>
    <w:rsid w:val="00C10A95"/>
    <w:rsid w:val="00C1270F"/>
    <w:rsid w:val="00C13A23"/>
    <w:rsid w:val="00C201DA"/>
    <w:rsid w:val="00C245E2"/>
    <w:rsid w:val="00C263C1"/>
    <w:rsid w:val="00C52436"/>
    <w:rsid w:val="00C5522D"/>
    <w:rsid w:val="00C558B8"/>
    <w:rsid w:val="00C579F9"/>
    <w:rsid w:val="00C62425"/>
    <w:rsid w:val="00C67446"/>
    <w:rsid w:val="00C67D39"/>
    <w:rsid w:val="00C74200"/>
    <w:rsid w:val="00C76B10"/>
    <w:rsid w:val="00C86640"/>
    <w:rsid w:val="00C971AB"/>
    <w:rsid w:val="00CA2142"/>
    <w:rsid w:val="00CA41D9"/>
    <w:rsid w:val="00CA7B2C"/>
    <w:rsid w:val="00CB66B9"/>
    <w:rsid w:val="00CC0339"/>
    <w:rsid w:val="00CE1DE7"/>
    <w:rsid w:val="00CF2586"/>
    <w:rsid w:val="00CF31AB"/>
    <w:rsid w:val="00CF7ADB"/>
    <w:rsid w:val="00D00132"/>
    <w:rsid w:val="00D03A52"/>
    <w:rsid w:val="00D043FB"/>
    <w:rsid w:val="00D11581"/>
    <w:rsid w:val="00D20B0C"/>
    <w:rsid w:val="00D247A8"/>
    <w:rsid w:val="00D25632"/>
    <w:rsid w:val="00D31042"/>
    <w:rsid w:val="00D3208D"/>
    <w:rsid w:val="00D320BF"/>
    <w:rsid w:val="00D34031"/>
    <w:rsid w:val="00D379B2"/>
    <w:rsid w:val="00D45775"/>
    <w:rsid w:val="00D47BE5"/>
    <w:rsid w:val="00D50683"/>
    <w:rsid w:val="00D60419"/>
    <w:rsid w:val="00D671BA"/>
    <w:rsid w:val="00D816B1"/>
    <w:rsid w:val="00D84BF8"/>
    <w:rsid w:val="00D85B41"/>
    <w:rsid w:val="00D9495D"/>
    <w:rsid w:val="00DA4474"/>
    <w:rsid w:val="00DA515B"/>
    <w:rsid w:val="00DB0645"/>
    <w:rsid w:val="00DB1D77"/>
    <w:rsid w:val="00DB2766"/>
    <w:rsid w:val="00DB394B"/>
    <w:rsid w:val="00DB7E13"/>
    <w:rsid w:val="00DD1F05"/>
    <w:rsid w:val="00DD319C"/>
    <w:rsid w:val="00DD352E"/>
    <w:rsid w:val="00DD3C4C"/>
    <w:rsid w:val="00DE5DF6"/>
    <w:rsid w:val="00DF2777"/>
    <w:rsid w:val="00E0585C"/>
    <w:rsid w:val="00E113A6"/>
    <w:rsid w:val="00E116E7"/>
    <w:rsid w:val="00E1694A"/>
    <w:rsid w:val="00E27595"/>
    <w:rsid w:val="00E276F6"/>
    <w:rsid w:val="00E3055D"/>
    <w:rsid w:val="00E32AE3"/>
    <w:rsid w:val="00E37D78"/>
    <w:rsid w:val="00E40F8E"/>
    <w:rsid w:val="00E41EAC"/>
    <w:rsid w:val="00E45CCF"/>
    <w:rsid w:val="00E47356"/>
    <w:rsid w:val="00E53247"/>
    <w:rsid w:val="00E55C48"/>
    <w:rsid w:val="00E567E6"/>
    <w:rsid w:val="00E64D00"/>
    <w:rsid w:val="00E66D5D"/>
    <w:rsid w:val="00E66F55"/>
    <w:rsid w:val="00E7666F"/>
    <w:rsid w:val="00E8212E"/>
    <w:rsid w:val="00E8219C"/>
    <w:rsid w:val="00E826B5"/>
    <w:rsid w:val="00E83C93"/>
    <w:rsid w:val="00EA0CD3"/>
    <w:rsid w:val="00EA78B6"/>
    <w:rsid w:val="00EB42AE"/>
    <w:rsid w:val="00EB6D93"/>
    <w:rsid w:val="00EC001B"/>
    <w:rsid w:val="00EC62BF"/>
    <w:rsid w:val="00EC6EE5"/>
    <w:rsid w:val="00EC7D85"/>
    <w:rsid w:val="00ED4EBE"/>
    <w:rsid w:val="00EE1DE2"/>
    <w:rsid w:val="00EE1E46"/>
    <w:rsid w:val="00EE20D3"/>
    <w:rsid w:val="00EE26D4"/>
    <w:rsid w:val="00EE370B"/>
    <w:rsid w:val="00EE4997"/>
    <w:rsid w:val="00EE7A6D"/>
    <w:rsid w:val="00EF023D"/>
    <w:rsid w:val="00EF55ED"/>
    <w:rsid w:val="00EF60B5"/>
    <w:rsid w:val="00F02F8B"/>
    <w:rsid w:val="00F05A92"/>
    <w:rsid w:val="00F11B02"/>
    <w:rsid w:val="00F14370"/>
    <w:rsid w:val="00F149B6"/>
    <w:rsid w:val="00F16C41"/>
    <w:rsid w:val="00F2241A"/>
    <w:rsid w:val="00F24B16"/>
    <w:rsid w:val="00F30F52"/>
    <w:rsid w:val="00F40A37"/>
    <w:rsid w:val="00F42188"/>
    <w:rsid w:val="00F432B9"/>
    <w:rsid w:val="00F50E5D"/>
    <w:rsid w:val="00F52446"/>
    <w:rsid w:val="00F52967"/>
    <w:rsid w:val="00F56692"/>
    <w:rsid w:val="00F6594B"/>
    <w:rsid w:val="00F74F14"/>
    <w:rsid w:val="00F80387"/>
    <w:rsid w:val="00F80E44"/>
    <w:rsid w:val="00F8489F"/>
    <w:rsid w:val="00FA3FFF"/>
    <w:rsid w:val="00FB20F4"/>
    <w:rsid w:val="00FB556C"/>
    <w:rsid w:val="00FC0B1B"/>
    <w:rsid w:val="00FC129A"/>
    <w:rsid w:val="00FC4947"/>
    <w:rsid w:val="00FD0B35"/>
    <w:rsid w:val="00FD1FCB"/>
    <w:rsid w:val="00FD22AB"/>
    <w:rsid w:val="00FD27F7"/>
    <w:rsid w:val="00FD49CB"/>
    <w:rsid w:val="00FD692C"/>
    <w:rsid w:val="00FD6BB4"/>
    <w:rsid w:val="00FE42B1"/>
    <w:rsid w:val="00FF2D9E"/>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FAC96C-73B9-458D-9BFB-D0836533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i/>
      <w:sz w:val="28"/>
    </w:rPr>
  </w:style>
  <w:style w:type="paragraph" w:styleId="Heading2">
    <w:name w:val="heading 2"/>
    <w:basedOn w:val="Normal"/>
    <w:next w:val="Normal"/>
    <w:qFormat/>
    <w:pPr>
      <w:keepNext/>
      <w:outlineLvl w:val="1"/>
    </w:pPr>
    <w:rPr>
      <w:b/>
      <w:smallCaps/>
      <w:color w:val="0000FF"/>
      <w:sz w:val="32"/>
      <w:u w:val="single"/>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outlineLvl w:val="2"/>
    </w:pPr>
    <w:rPr>
      <w:b/>
      <w:sz w:val="24"/>
    </w:rPr>
  </w:style>
  <w:style w:type="paragraph" w:styleId="Heading4">
    <w:name w:val="heading 4"/>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thinDiagCross" w:color="FFFFFF" w:fill="0000FF"/>
      <w:jc w:val="center"/>
      <w:outlineLvl w:val="3"/>
    </w:pPr>
    <w:rPr>
      <w:b/>
      <w:smallCaps/>
      <w:color w:val="FFFFFF"/>
      <w:sz w:val="32"/>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spacing w:line="360" w:lineRule="auto"/>
      <w:jc w:val="both"/>
      <w:outlineLvl w:val="5"/>
    </w:pPr>
    <w:rPr>
      <w:color w:val="000000"/>
      <w:sz w:val="24"/>
    </w:rPr>
  </w:style>
  <w:style w:type="paragraph" w:styleId="Heading7">
    <w:name w:val="heading 7"/>
    <w:basedOn w:val="Normal"/>
    <w:next w:val="Normal"/>
    <w:qFormat/>
    <w:pPr>
      <w:keepNext/>
      <w:jc w:val="center"/>
      <w:outlineLvl w:val="6"/>
    </w:pPr>
    <w:rPr>
      <w:b/>
      <w:smallCaps/>
      <w:sz w:val="30"/>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Pr>
      <w:rFonts w:ascii="Arial" w:hAnsi="Arial"/>
      <w:sz w:val="24"/>
    </w:rPr>
  </w:style>
  <w:style w:type="paragraph" w:styleId="BodyText">
    <w:name w:val="Body Text"/>
    <w:basedOn w:val="Normal"/>
    <w:pPr>
      <w:ind w:right="-450"/>
      <w:jc w:val="both"/>
    </w:pPr>
    <w:rPr>
      <w:sz w:val="24"/>
    </w:rPr>
  </w:style>
  <w:style w:type="character" w:customStyle="1" w:styleId="TableText">
    <w:name w:val="Table Text"/>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Pr>
      <w:sz w:val="22"/>
    </w:rPr>
  </w:style>
  <w:style w:type="paragraph" w:styleId="BodyText3">
    <w:name w:val="Body Text 3"/>
    <w:basedOn w:val="Normal"/>
    <w:pPr>
      <w:tabs>
        <w:tab w:val="left" w:pos="-36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s>
    </w:pPr>
    <w:rPr>
      <w:sz w:val="22"/>
    </w:rPr>
  </w:style>
  <w:style w:type="paragraph" w:styleId="Title">
    <w:name w:val="Title"/>
    <w:basedOn w:val="Normal"/>
    <w:qFormat/>
    <w:pPr>
      <w:jc w:val="center"/>
    </w:pPr>
    <w:rPr>
      <w:b/>
      <w:bCs/>
      <w:sz w:val="36"/>
    </w:rPr>
  </w:style>
  <w:style w:type="paragraph" w:styleId="Caption">
    <w:name w:val="caption"/>
    <w:basedOn w:val="Normal"/>
    <w:next w:val="Normal"/>
    <w:qFormat/>
    <w:pPr>
      <w:jc w:val="both"/>
    </w:pPr>
    <w:rPr>
      <w:b/>
      <w:bCs/>
      <w:sz w:val="28"/>
    </w:rPr>
  </w:style>
  <w:style w:type="paragraph" w:styleId="BalloonText">
    <w:name w:val="Balloon Text"/>
    <w:basedOn w:val="Normal"/>
    <w:semiHidden/>
    <w:rsid w:val="004E2312"/>
    <w:rPr>
      <w:rFonts w:ascii="Tahoma" w:hAnsi="Tahoma" w:cs="Tahoma"/>
      <w:sz w:val="16"/>
      <w:szCs w:val="16"/>
    </w:rPr>
  </w:style>
  <w:style w:type="paragraph" w:styleId="DocumentMap">
    <w:name w:val="Document Map"/>
    <w:basedOn w:val="Normal"/>
    <w:semiHidden/>
    <w:rsid w:val="00A62877"/>
    <w:pPr>
      <w:shd w:val="clear" w:color="auto" w:fill="000080"/>
    </w:pPr>
    <w:rPr>
      <w:rFonts w:ascii="Tahoma" w:hAnsi="Tahoma" w:cs="Tahoma"/>
    </w:rPr>
  </w:style>
  <w:style w:type="character" w:customStyle="1" w:styleId="Heading3Char">
    <w:name w:val="Heading 3 Char"/>
    <w:basedOn w:val="DefaultParagraphFont"/>
    <w:link w:val="Heading3"/>
    <w:rsid w:val="00BB2BB6"/>
    <w:rPr>
      <w:b/>
      <w:sz w:val="24"/>
    </w:rPr>
  </w:style>
  <w:style w:type="paragraph" w:styleId="ListParagraph">
    <w:name w:val="List Paragraph"/>
    <w:basedOn w:val="Normal"/>
    <w:uiPriority w:val="72"/>
    <w:qFormat/>
    <w:rsid w:val="00766FC5"/>
    <w:pPr>
      <w:ind w:left="720"/>
      <w:contextualSpacing/>
    </w:pPr>
  </w:style>
  <w:style w:type="table" w:styleId="TableGrid">
    <w:name w:val="Table Grid"/>
    <w:basedOn w:val="TableNormal"/>
    <w:rsid w:val="003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8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BA3E-4DCB-41CA-B53F-CD9CABB5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
  <TotalTime>4</TotalTime>
  <Pages>15</Pages>
  <Words>2816</Words>
  <Characters>16054</Characters>
  <Application>Microsoft Office Word</Application>
  <DocSecurity>2</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4</cp:revision>
  <cp:lastPrinted>2006-03-01T18:32:00Z</cp:lastPrinted>
  <dcterms:created xsi:type="dcterms:W3CDTF">2017-04-25T18:03:00Z</dcterms:created>
  <dcterms:modified xsi:type="dcterms:W3CDTF">2017-04-25T18:06:00Z</dcterms:modified>
</cp:coreProperties>
</file>