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C375" w14:textId="2FC21D54" w:rsidR="009B6F3B" w:rsidRPr="00B53918" w:rsidRDefault="009B6F3B" w:rsidP="00B53918">
      <w:pPr>
        <w:spacing w:after="160" w:line="259" w:lineRule="auto"/>
        <w:rPr>
          <w:rFonts w:ascii="Cambria" w:hAnsi="Cambria" w:cs="Arial"/>
          <w:b/>
          <w:color w:val="3B3838" w:themeColor="background2" w:themeShade="40"/>
          <w:sz w:val="48"/>
          <w:szCs w:val="48"/>
        </w:rPr>
      </w:pPr>
      <w:r>
        <w:rPr>
          <w:rFonts w:asciiTheme="minorHAnsi" w:hAnsiTheme="minorHAnsi" w:cstheme="minorHAnsi"/>
          <w:b/>
          <w:color w:val="2E74B5" w:themeColor="accent1" w:themeShade="BF"/>
          <w:sz w:val="48"/>
          <w:szCs w:val="48"/>
        </w:rPr>
        <w:t>Operations Manager</w:t>
      </w:r>
    </w:p>
    <w:p w14:paraId="52E8209E" w14:textId="77777777" w:rsidR="009B6F3B" w:rsidRDefault="009B6F3B" w:rsidP="009B6F3B">
      <w:pPr>
        <w:pStyle w:val="Heading1"/>
        <w:rPr>
          <w:rFonts w:asciiTheme="minorHAnsi" w:hAnsiTheme="minorHAnsi" w:cstheme="minorHAnsi"/>
        </w:rPr>
      </w:pPr>
    </w:p>
    <w:p w14:paraId="2E382152" w14:textId="77777777" w:rsidR="009B6F3B" w:rsidRPr="0030661A" w:rsidRDefault="009B6F3B" w:rsidP="009B6F3B">
      <w:pPr>
        <w:rPr>
          <w:rStyle w:val="profileinputlabel1"/>
          <w:rFonts w:asciiTheme="minorHAnsi" w:hAnsiTheme="minorHAnsi" w:cstheme="minorHAnsi"/>
          <w:b/>
          <w:color w:val="2E74B5" w:themeColor="accent1" w:themeShade="BF"/>
          <w:sz w:val="28"/>
          <w:szCs w:val="28"/>
        </w:rPr>
      </w:pPr>
      <w:r w:rsidRPr="0030661A">
        <w:rPr>
          <w:rStyle w:val="profileinputlabel1"/>
          <w:rFonts w:asciiTheme="minorHAnsi" w:hAnsiTheme="minorHAnsi" w:cstheme="minorHAnsi"/>
          <w:b/>
          <w:color w:val="2E74B5" w:themeColor="accent1" w:themeShade="BF"/>
          <w:sz w:val="28"/>
          <w:szCs w:val="28"/>
        </w:rPr>
        <w:t>POSITION OVERVIEW</w:t>
      </w:r>
    </w:p>
    <w:p w14:paraId="3A630B0D" w14:textId="77777777" w:rsidR="009B6F3B" w:rsidRPr="00BF206E" w:rsidRDefault="009B6F3B" w:rsidP="009B6F3B">
      <w:pPr>
        <w:pStyle w:val="Heading1"/>
        <w:rPr>
          <w:rStyle w:val="profileinputlabel1"/>
          <w:rFonts w:asciiTheme="minorHAnsi" w:hAnsiTheme="minorHAnsi" w:cstheme="minorHAnsi"/>
        </w:rPr>
      </w:pPr>
    </w:p>
    <w:p w14:paraId="04ABB769" w14:textId="7A26D300" w:rsidR="009B6F3B" w:rsidRPr="006122C5" w:rsidRDefault="009B6F3B" w:rsidP="009B6F3B">
      <w:pPr>
        <w:pStyle w:val="BodyText"/>
        <w:ind w:right="4"/>
        <w:jc w:val="both"/>
        <w:rPr>
          <w:rFonts w:asciiTheme="minorHAnsi" w:hAnsiTheme="minorHAnsi" w:cstheme="minorHAnsi"/>
          <w:b w:val="0"/>
          <w:bCs/>
          <w:color w:val="404040" w:themeColor="text1" w:themeTint="BF"/>
        </w:rPr>
      </w:pPr>
      <w:r w:rsidRPr="006122C5">
        <w:rPr>
          <w:rStyle w:val="Heading2Char"/>
          <w:rFonts w:asciiTheme="minorHAnsi" w:hAnsiTheme="minorHAnsi" w:cstheme="minorHAnsi"/>
          <w:b w:val="0"/>
          <w:bCs/>
          <w:i w:val="0"/>
          <w:iCs w:val="0"/>
          <w:color w:val="404040" w:themeColor="text1" w:themeTint="BF"/>
          <w:sz w:val="22"/>
          <w:szCs w:val="22"/>
        </w:rPr>
        <w:t xml:space="preserve">This position provides day-to-day management, operations coordination, and team leadership of employees in a manner that aligns with the values, culture and vision of the </w:t>
      </w:r>
      <w:r w:rsidR="001A071A">
        <w:rPr>
          <w:rStyle w:val="Heading2Char"/>
          <w:rFonts w:asciiTheme="minorHAnsi" w:hAnsiTheme="minorHAnsi" w:cstheme="minorHAnsi"/>
          <w:b w:val="0"/>
          <w:bCs/>
          <w:i w:val="0"/>
          <w:iCs w:val="0"/>
          <w:color w:val="404040" w:themeColor="text1" w:themeTint="BF"/>
          <w:sz w:val="22"/>
          <w:szCs w:val="22"/>
        </w:rPr>
        <w:t>c</w:t>
      </w:r>
      <w:r w:rsidRPr="006122C5">
        <w:rPr>
          <w:rStyle w:val="Heading2Char"/>
          <w:rFonts w:asciiTheme="minorHAnsi" w:hAnsiTheme="minorHAnsi" w:cstheme="minorHAnsi"/>
          <w:b w:val="0"/>
          <w:bCs/>
          <w:i w:val="0"/>
          <w:iCs w:val="0"/>
          <w:color w:val="404040" w:themeColor="text1" w:themeTint="BF"/>
          <w:sz w:val="22"/>
          <w:szCs w:val="22"/>
        </w:rPr>
        <w:t>ompany.</w:t>
      </w:r>
    </w:p>
    <w:p w14:paraId="4AA7E7C6" w14:textId="77777777" w:rsidR="009B6F3B" w:rsidRPr="006122C5" w:rsidRDefault="009B6F3B" w:rsidP="009B6F3B">
      <w:pPr>
        <w:pStyle w:val="BodyText"/>
        <w:spacing w:before="2" w:line="242" w:lineRule="auto"/>
        <w:ind w:right="4"/>
        <w:jc w:val="both"/>
        <w:rPr>
          <w:rFonts w:asciiTheme="minorHAnsi" w:hAnsiTheme="minorHAnsi" w:cstheme="minorHAnsi"/>
          <w:b w:val="0"/>
          <w:bCs/>
          <w:color w:val="404040" w:themeColor="text1" w:themeTint="BF"/>
          <w:sz w:val="22"/>
          <w:szCs w:val="22"/>
        </w:rPr>
      </w:pPr>
    </w:p>
    <w:p w14:paraId="26736C5A" w14:textId="71D41AC6" w:rsidR="009B6F3B" w:rsidRPr="006122C5" w:rsidRDefault="009B6F3B" w:rsidP="009B6F3B">
      <w:pPr>
        <w:pStyle w:val="BodyText"/>
        <w:spacing w:before="2" w:line="242" w:lineRule="auto"/>
        <w:ind w:right="4"/>
        <w:jc w:val="both"/>
        <w:rPr>
          <w:rFonts w:asciiTheme="minorHAnsi" w:hAnsiTheme="minorHAnsi" w:cstheme="minorHAnsi"/>
          <w:b w:val="0"/>
          <w:bCs/>
          <w:color w:val="404040" w:themeColor="text1" w:themeTint="BF"/>
          <w:sz w:val="22"/>
          <w:szCs w:val="22"/>
        </w:rPr>
      </w:pPr>
      <w:r w:rsidRPr="006122C5">
        <w:rPr>
          <w:rFonts w:asciiTheme="minorHAnsi" w:hAnsiTheme="minorHAnsi" w:cstheme="minorHAnsi"/>
          <w:b w:val="0"/>
          <w:bCs/>
          <w:color w:val="404040" w:themeColor="text1" w:themeTint="BF"/>
          <w:sz w:val="22"/>
          <w:szCs w:val="22"/>
        </w:rPr>
        <w:t>The Operations Manager is a high-level position which requires demonstrated competence in the areas of operations and client service within the Financial Services Field. This position is responsible for managing all hands-on operational aspects of the Company. Provides leadership, management,</w:t>
      </w:r>
      <w:r w:rsidRPr="006122C5">
        <w:rPr>
          <w:rFonts w:asciiTheme="minorHAnsi" w:hAnsiTheme="minorHAnsi" w:cstheme="minorHAnsi"/>
          <w:b w:val="0"/>
          <w:bCs/>
          <w:color w:val="404040" w:themeColor="text1" w:themeTint="BF"/>
          <w:spacing w:val="-3"/>
          <w:sz w:val="22"/>
          <w:szCs w:val="22"/>
        </w:rPr>
        <w:t xml:space="preserve"> </w:t>
      </w:r>
      <w:r w:rsidRPr="006122C5">
        <w:rPr>
          <w:rFonts w:asciiTheme="minorHAnsi" w:hAnsiTheme="minorHAnsi" w:cstheme="minorHAnsi"/>
          <w:b w:val="0"/>
          <w:bCs/>
          <w:color w:val="404040" w:themeColor="text1" w:themeTint="BF"/>
          <w:sz w:val="22"/>
          <w:szCs w:val="22"/>
        </w:rPr>
        <w:t>and</w:t>
      </w:r>
      <w:r w:rsidRPr="006122C5">
        <w:rPr>
          <w:rFonts w:asciiTheme="minorHAnsi" w:hAnsiTheme="minorHAnsi" w:cstheme="minorHAnsi"/>
          <w:b w:val="0"/>
          <w:bCs/>
          <w:color w:val="404040" w:themeColor="text1" w:themeTint="BF"/>
          <w:spacing w:val="-2"/>
          <w:sz w:val="22"/>
          <w:szCs w:val="22"/>
        </w:rPr>
        <w:t xml:space="preserve"> </w:t>
      </w:r>
      <w:r w:rsidRPr="006122C5">
        <w:rPr>
          <w:rFonts w:asciiTheme="minorHAnsi" w:hAnsiTheme="minorHAnsi" w:cstheme="minorHAnsi"/>
          <w:b w:val="0"/>
          <w:bCs/>
          <w:color w:val="404040" w:themeColor="text1" w:themeTint="BF"/>
          <w:sz w:val="22"/>
          <w:szCs w:val="22"/>
        </w:rPr>
        <w:t>vision</w:t>
      </w:r>
      <w:r w:rsidRPr="006122C5">
        <w:rPr>
          <w:rFonts w:asciiTheme="minorHAnsi" w:hAnsiTheme="minorHAnsi" w:cstheme="minorHAnsi"/>
          <w:b w:val="0"/>
          <w:bCs/>
          <w:color w:val="404040" w:themeColor="text1" w:themeTint="BF"/>
          <w:spacing w:val="-2"/>
          <w:sz w:val="22"/>
          <w:szCs w:val="22"/>
        </w:rPr>
        <w:t xml:space="preserve"> </w:t>
      </w:r>
      <w:r w:rsidRPr="006122C5">
        <w:rPr>
          <w:rFonts w:asciiTheme="minorHAnsi" w:hAnsiTheme="minorHAnsi" w:cstheme="minorHAnsi"/>
          <w:b w:val="0"/>
          <w:bCs/>
          <w:color w:val="404040" w:themeColor="text1" w:themeTint="BF"/>
          <w:sz w:val="22"/>
          <w:szCs w:val="22"/>
        </w:rPr>
        <w:t>necessary</w:t>
      </w:r>
      <w:r w:rsidRPr="006122C5">
        <w:rPr>
          <w:rFonts w:asciiTheme="minorHAnsi" w:hAnsiTheme="minorHAnsi" w:cstheme="minorHAnsi"/>
          <w:b w:val="0"/>
          <w:bCs/>
          <w:color w:val="404040" w:themeColor="text1" w:themeTint="BF"/>
          <w:spacing w:val="-7"/>
          <w:sz w:val="22"/>
          <w:szCs w:val="22"/>
        </w:rPr>
        <w:t xml:space="preserve"> </w:t>
      </w:r>
      <w:r w:rsidRPr="006122C5">
        <w:rPr>
          <w:rFonts w:asciiTheme="minorHAnsi" w:hAnsiTheme="minorHAnsi" w:cstheme="minorHAnsi"/>
          <w:b w:val="0"/>
          <w:bCs/>
          <w:color w:val="404040" w:themeColor="text1" w:themeTint="BF"/>
          <w:sz w:val="22"/>
          <w:szCs w:val="22"/>
        </w:rPr>
        <w:t>to</w:t>
      </w:r>
      <w:r w:rsidRPr="006122C5">
        <w:rPr>
          <w:rFonts w:asciiTheme="minorHAnsi" w:hAnsiTheme="minorHAnsi" w:cstheme="minorHAnsi"/>
          <w:b w:val="0"/>
          <w:bCs/>
          <w:color w:val="404040" w:themeColor="text1" w:themeTint="BF"/>
          <w:spacing w:val="-4"/>
          <w:sz w:val="22"/>
          <w:szCs w:val="22"/>
        </w:rPr>
        <w:t xml:space="preserve"> </w:t>
      </w:r>
      <w:r w:rsidRPr="006122C5">
        <w:rPr>
          <w:rFonts w:asciiTheme="minorHAnsi" w:hAnsiTheme="minorHAnsi" w:cstheme="minorHAnsi"/>
          <w:b w:val="0"/>
          <w:bCs/>
          <w:color w:val="404040" w:themeColor="text1" w:themeTint="BF"/>
          <w:sz w:val="22"/>
          <w:szCs w:val="22"/>
        </w:rPr>
        <w:t>ensure</w:t>
      </w:r>
      <w:r w:rsidRPr="006122C5">
        <w:rPr>
          <w:rFonts w:asciiTheme="minorHAnsi" w:hAnsiTheme="minorHAnsi" w:cstheme="minorHAnsi"/>
          <w:b w:val="0"/>
          <w:bCs/>
          <w:color w:val="404040" w:themeColor="text1" w:themeTint="BF"/>
          <w:spacing w:val="-4"/>
          <w:sz w:val="22"/>
          <w:szCs w:val="22"/>
        </w:rPr>
        <w:t xml:space="preserve"> </w:t>
      </w:r>
      <w:r w:rsidRPr="006122C5">
        <w:rPr>
          <w:rFonts w:asciiTheme="minorHAnsi" w:hAnsiTheme="minorHAnsi" w:cstheme="minorHAnsi"/>
          <w:b w:val="0"/>
          <w:bCs/>
          <w:color w:val="404040" w:themeColor="text1" w:themeTint="BF"/>
          <w:sz w:val="22"/>
          <w:szCs w:val="22"/>
        </w:rPr>
        <w:t>that</w:t>
      </w:r>
      <w:r w:rsidRPr="006122C5">
        <w:rPr>
          <w:rFonts w:asciiTheme="minorHAnsi" w:hAnsiTheme="minorHAnsi" w:cstheme="minorHAnsi"/>
          <w:b w:val="0"/>
          <w:bCs/>
          <w:color w:val="404040" w:themeColor="text1" w:themeTint="BF"/>
          <w:spacing w:val="-4"/>
          <w:sz w:val="22"/>
          <w:szCs w:val="22"/>
        </w:rPr>
        <w:t xml:space="preserve"> </w:t>
      </w:r>
      <w:r w:rsidRPr="006122C5">
        <w:rPr>
          <w:rFonts w:asciiTheme="minorHAnsi" w:hAnsiTheme="minorHAnsi" w:cstheme="minorHAnsi"/>
          <w:b w:val="0"/>
          <w:bCs/>
          <w:color w:val="404040" w:themeColor="text1" w:themeTint="BF"/>
          <w:sz w:val="22"/>
          <w:szCs w:val="22"/>
        </w:rPr>
        <w:t>the</w:t>
      </w:r>
      <w:r w:rsidRPr="006122C5">
        <w:rPr>
          <w:rFonts w:asciiTheme="minorHAnsi" w:hAnsiTheme="minorHAnsi" w:cstheme="minorHAnsi"/>
          <w:b w:val="0"/>
          <w:bCs/>
          <w:color w:val="404040" w:themeColor="text1" w:themeTint="BF"/>
          <w:spacing w:val="-1"/>
          <w:sz w:val="22"/>
          <w:szCs w:val="22"/>
        </w:rPr>
        <w:t xml:space="preserve"> </w:t>
      </w:r>
      <w:r w:rsidRPr="006122C5">
        <w:rPr>
          <w:rFonts w:asciiTheme="minorHAnsi" w:hAnsiTheme="minorHAnsi" w:cstheme="minorHAnsi"/>
          <w:b w:val="0"/>
          <w:bCs/>
          <w:color w:val="404040" w:themeColor="text1" w:themeTint="BF"/>
          <w:sz w:val="22"/>
          <w:szCs w:val="22"/>
        </w:rPr>
        <w:t>Company</w:t>
      </w:r>
      <w:r w:rsidRPr="006122C5">
        <w:rPr>
          <w:rFonts w:asciiTheme="minorHAnsi" w:hAnsiTheme="minorHAnsi" w:cstheme="minorHAnsi"/>
          <w:b w:val="0"/>
          <w:bCs/>
          <w:color w:val="404040" w:themeColor="text1" w:themeTint="BF"/>
          <w:spacing w:val="-7"/>
          <w:sz w:val="22"/>
          <w:szCs w:val="22"/>
        </w:rPr>
        <w:t xml:space="preserve"> </w:t>
      </w:r>
      <w:r w:rsidRPr="006122C5">
        <w:rPr>
          <w:rFonts w:asciiTheme="minorHAnsi" w:hAnsiTheme="minorHAnsi" w:cstheme="minorHAnsi"/>
          <w:b w:val="0"/>
          <w:bCs/>
          <w:color w:val="404040" w:themeColor="text1" w:themeTint="BF"/>
          <w:sz w:val="22"/>
          <w:szCs w:val="22"/>
        </w:rPr>
        <w:t>has the</w:t>
      </w:r>
      <w:r w:rsidRPr="006122C5">
        <w:rPr>
          <w:rFonts w:asciiTheme="minorHAnsi" w:hAnsiTheme="minorHAnsi" w:cstheme="minorHAnsi"/>
          <w:b w:val="0"/>
          <w:bCs/>
          <w:color w:val="404040" w:themeColor="text1" w:themeTint="BF"/>
          <w:spacing w:val="-1"/>
          <w:sz w:val="22"/>
          <w:szCs w:val="22"/>
        </w:rPr>
        <w:t xml:space="preserve"> </w:t>
      </w:r>
      <w:r w:rsidRPr="006122C5">
        <w:rPr>
          <w:rFonts w:asciiTheme="minorHAnsi" w:hAnsiTheme="minorHAnsi" w:cstheme="minorHAnsi"/>
          <w:b w:val="0"/>
          <w:bCs/>
          <w:color w:val="404040" w:themeColor="text1" w:themeTint="BF"/>
          <w:sz w:val="22"/>
          <w:szCs w:val="22"/>
        </w:rPr>
        <w:t>proper</w:t>
      </w:r>
      <w:r w:rsidRPr="006122C5">
        <w:rPr>
          <w:rFonts w:asciiTheme="minorHAnsi" w:hAnsiTheme="minorHAnsi" w:cstheme="minorHAnsi"/>
          <w:b w:val="0"/>
          <w:bCs/>
          <w:color w:val="404040" w:themeColor="text1" w:themeTint="BF"/>
          <w:spacing w:val="-3"/>
          <w:sz w:val="22"/>
          <w:szCs w:val="22"/>
        </w:rPr>
        <w:t xml:space="preserve"> </w:t>
      </w:r>
      <w:r w:rsidRPr="006122C5">
        <w:rPr>
          <w:rFonts w:asciiTheme="minorHAnsi" w:hAnsiTheme="minorHAnsi" w:cstheme="minorHAnsi"/>
          <w:b w:val="0"/>
          <w:bCs/>
          <w:color w:val="404040" w:themeColor="text1" w:themeTint="BF"/>
          <w:sz w:val="22"/>
          <w:szCs w:val="22"/>
        </w:rPr>
        <w:t>operational</w:t>
      </w:r>
      <w:r w:rsidRPr="006122C5">
        <w:rPr>
          <w:rFonts w:asciiTheme="minorHAnsi" w:hAnsiTheme="minorHAnsi" w:cstheme="minorHAnsi"/>
          <w:b w:val="0"/>
          <w:bCs/>
          <w:color w:val="404040" w:themeColor="text1" w:themeTint="BF"/>
          <w:spacing w:val="-2"/>
          <w:sz w:val="22"/>
          <w:szCs w:val="22"/>
        </w:rPr>
        <w:t xml:space="preserve"> </w:t>
      </w:r>
      <w:r w:rsidRPr="006122C5">
        <w:rPr>
          <w:rFonts w:asciiTheme="minorHAnsi" w:hAnsiTheme="minorHAnsi" w:cstheme="minorHAnsi"/>
          <w:b w:val="0"/>
          <w:bCs/>
          <w:color w:val="404040" w:themeColor="text1" w:themeTint="BF"/>
          <w:sz w:val="22"/>
          <w:szCs w:val="22"/>
        </w:rPr>
        <w:t>controls, administrative procedures, people</w:t>
      </w:r>
      <w:r w:rsidR="000D7B16">
        <w:rPr>
          <w:rFonts w:asciiTheme="minorHAnsi" w:hAnsiTheme="minorHAnsi" w:cstheme="minorHAnsi"/>
          <w:b w:val="0"/>
          <w:bCs/>
          <w:color w:val="404040" w:themeColor="text1" w:themeTint="BF"/>
          <w:sz w:val="22"/>
          <w:szCs w:val="22"/>
        </w:rPr>
        <w:t>, and the</w:t>
      </w:r>
      <w:r w:rsidRPr="006122C5">
        <w:rPr>
          <w:rFonts w:asciiTheme="minorHAnsi" w:hAnsiTheme="minorHAnsi" w:cstheme="minorHAnsi"/>
          <w:b w:val="0"/>
          <w:bCs/>
          <w:color w:val="404040" w:themeColor="text1" w:themeTint="BF"/>
          <w:sz w:val="22"/>
          <w:szCs w:val="22"/>
        </w:rPr>
        <w:t xml:space="preserve"> systems in place to effectively grow the organization and to ensure operating efficiency.</w:t>
      </w:r>
    </w:p>
    <w:p w14:paraId="35106EDF" w14:textId="77777777" w:rsidR="009B6F3B" w:rsidRPr="006122C5" w:rsidRDefault="009B6F3B" w:rsidP="009B6F3B">
      <w:pPr>
        <w:pStyle w:val="BodyText"/>
        <w:spacing w:before="4"/>
        <w:ind w:right="4"/>
        <w:jc w:val="both"/>
        <w:rPr>
          <w:rFonts w:asciiTheme="minorHAnsi" w:hAnsiTheme="minorHAnsi" w:cstheme="minorHAnsi"/>
          <w:b w:val="0"/>
          <w:bCs/>
          <w:color w:val="404040" w:themeColor="text1" w:themeTint="BF"/>
          <w:sz w:val="22"/>
          <w:szCs w:val="22"/>
        </w:rPr>
      </w:pPr>
    </w:p>
    <w:p w14:paraId="527A2100" w14:textId="77777777" w:rsidR="009B6F3B" w:rsidRPr="006122C5" w:rsidRDefault="009B6F3B" w:rsidP="009B6F3B">
      <w:pPr>
        <w:pStyle w:val="BodyText"/>
        <w:ind w:right="4"/>
        <w:jc w:val="both"/>
        <w:rPr>
          <w:rFonts w:asciiTheme="minorHAnsi" w:hAnsiTheme="minorHAnsi" w:cstheme="minorHAnsi"/>
          <w:b w:val="0"/>
          <w:bCs/>
          <w:color w:val="404040" w:themeColor="text1" w:themeTint="BF"/>
          <w:sz w:val="22"/>
          <w:szCs w:val="22"/>
        </w:rPr>
      </w:pPr>
      <w:r w:rsidRPr="006122C5">
        <w:rPr>
          <w:rFonts w:asciiTheme="minorHAnsi" w:hAnsiTheme="minorHAnsi" w:cstheme="minorHAnsi"/>
          <w:b w:val="0"/>
          <w:bCs/>
          <w:color w:val="404040" w:themeColor="text1" w:themeTint="BF"/>
          <w:sz w:val="22"/>
          <w:szCs w:val="22"/>
        </w:rPr>
        <w:t>This position will consistently follow high standards of business and professional ethics and legal and regulatory requirements when dealing with others and/or performing work activities.</w:t>
      </w:r>
    </w:p>
    <w:p w14:paraId="3250DB7C" w14:textId="77777777" w:rsidR="009B6F3B" w:rsidRPr="00BF206E" w:rsidRDefault="009B6F3B" w:rsidP="009B6F3B">
      <w:pPr>
        <w:pStyle w:val="BodyText"/>
        <w:ind w:right="4"/>
        <w:rPr>
          <w:rFonts w:asciiTheme="minorHAnsi" w:hAnsiTheme="minorHAnsi" w:cstheme="minorHAnsi"/>
          <w:sz w:val="22"/>
          <w:szCs w:val="22"/>
        </w:rPr>
      </w:pPr>
    </w:p>
    <w:p w14:paraId="6300FFC2" w14:textId="77777777" w:rsidR="009B6F3B" w:rsidRPr="0030661A" w:rsidRDefault="009B6F3B" w:rsidP="009B6F3B">
      <w:pPr>
        <w:rPr>
          <w:rFonts w:asciiTheme="minorHAnsi" w:hAnsiTheme="minorHAnsi" w:cstheme="minorHAnsi"/>
          <w:b/>
          <w:color w:val="2E74B5" w:themeColor="accent1" w:themeShade="BF"/>
          <w:sz w:val="28"/>
          <w:szCs w:val="28"/>
        </w:rPr>
      </w:pPr>
      <w:r w:rsidRPr="0030661A">
        <w:rPr>
          <w:rFonts w:asciiTheme="minorHAnsi" w:hAnsiTheme="minorHAnsi" w:cstheme="minorHAnsi"/>
          <w:b/>
          <w:color w:val="2E74B5" w:themeColor="accent1" w:themeShade="BF"/>
          <w:sz w:val="28"/>
          <w:szCs w:val="28"/>
        </w:rPr>
        <w:t>POSITION DESCRIPTION</w:t>
      </w:r>
    </w:p>
    <w:p w14:paraId="38609BE8" w14:textId="77777777" w:rsidR="009B6F3B" w:rsidRPr="00BF206E" w:rsidRDefault="009B6F3B" w:rsidP="009B6F3B">
      <w:pPr>
        <w:rPr>
          <w:rFonts w:asciiTheme="minorHAnsi" w:hAnsiTheme="minorHAnsi" w:cstheme="minorHAnsi"/>
        </w:rPr>
      </w:pPr>
    </w:p>
    <w:p w14:paraId="6D49D25E" w14:textId="77777777" w:rsidR="009B6F3B" w:rsidRPr="009B6F3B" w:rsidRDefault="009B6F3B" w:rsidP="009B6F3B">
      <w:pPr>
        <w:pStyle w:val="Heading2"/>
        <w:keepNext w:val="0"/>
        <w:widowControl w:val="0"/>
        <w:numPr>
          <w:ilvl w:val="0"/>
          <w:numId w:val="42"/>
        </w:numPr>
        <w:ind w:left="284" w:hanging="284"/>
        <w:rPr>
          <w:rStyle w:val="profileinputlabel1"/>
          <w:rFonts w:asciiTheme="minorHAnsi" w:hAnsiTheme="minorHAnsi" w:cstheme="minorHAnsi"/>
          <w:b/>
          <w:bCs/>
          <w:i w:val="0"/>
          <w:iCs w:val="0"/>
          <w:color w:val="404040" w:themeColor="text1" w:themeTint="BF"/>
          <w:sz w:val="22"/>
          <w:szCs w:val="22"/>
        </w:rPr>
      </w:pPr>
      <w:r w:rsidRPr="009B6F3B">
        <w:rPr>
          <w:rStyle w:val="profileinputlabel1"/>
          <w:rFonts w:asciiTheme="minorHAnsi" w:hAnsiTheme="minorHAnsi" w:cstheme="minorHAnsi"/>
          <w:b/>
          <w:bCs/>
          <w:i w:val="0"/>
          <w:iCs w:val="0"/>
          <w:color w:val="404040" w:themeColor="text1" w:themeTint="BF"/>
          <w:sz w:val="22"/>
          <w:szCs w:val="22"/>
        </w:rPr>
        <w:t>Fully coordinate all aspects of the BUSINESS OPERATIONS to ensure processes, systems and people are achieving efficiency, consistency and professionalism in all aspects of core business activities.</w:t>
      </w:r>
    </w:p>
    <w:p w14:paraId="44185E1A" w14:textId="77777777" w:rsidR="009B6F3B" w:rsidRPr="009B6F3B" w:rsidRDefault="009B6F3B" w:rsidP="009B6F3B">
      <w:pPr>
        <w:rPr>
          <w:rFonts w:asciiTheme="minorHAnsi" w:hAnsiTheme="minorHAnsi" w:cstheme="minorHAnsi"/>
          <w:color w:val="404040" w:themeColor="text1" w:themeTint="BF"/>
        </w:rPr>
      </w:pPr>
    </w:p>
    <w:p w14:paraId="75DEF252" w14:textId="5FC78D45" w:rsidR="009B6F3B" w:rsidRPr="009B6F3B" w:rsidRDefault="009B6F3B" w:rsidP="009B6F3B">
      <w:pPr>
        <w:pStyle w:val="BodyText"/>
        <w:widowControl w:val="0"/>
        <w:numPr>
          <w:ilvl w:val="0"/>
          <w:numId w:val="34"/>
        </w:numPr>
        <w:tabs>
          <w:tab w:val="clear" w:pos="2700"/>
        </w:tabs>
        <w:autoSpaceDE w:val="0"/>
        <w:autoSpaceDN w:val="0"/>
        <w:spacing w:before="1" w:line="242" w:lineRule="auto"/>
        <w:ind w:left="709" w:right="4"/>
        <w:jc w:val="both"/>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Responsible for the measurement and effectiveness of all internal and external processes</w:t>
      </w:r>
    </w:p>
    <w:p w14:paraId="05031CB1" w14:textId="05837FA3" w:rsidR="009B6F3B" w:rsidRPr="009B6F3B" w:rsidRDefault="009B6F3B" w:rsidP="009B6F3B">
      <w:pPr>
        <w:pStyle w:val="BodyText"/>
        <w:widowControl w:val="0"/>
        <w:numPr>
          <w:ilvl w:val="0"/>
          <w:numId w:val="34"/>
        </w:numPr>
        <w:tabs>
          <w:tab w:val="clear" w:pos="2700"/>
        </w:tabs>
        <w:autoSpaceDE w:val="0"/>
        <w:autoSpaceDN w:val="0"/>
        <w:spacing w:line="242" w:lineRule="auto"/>
        <w:ind w:left="709" w:right="4"/>
        <w:jc w:val="both"/>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Oversees/improves/develops tools, systems and processes to provide efficient, consistent and professional business operations across all roles and responsibilities</w:t>
      </w:r>
    </w:p>
    <w:p w14:paraId="6370712A" w14:textId="20C45573" w:rsidR="009B6F3B" w:rsidRPr="009B6F3B" w:rsidRDefault="009B6F3B" w:rsidP="009B6F3B">
      <w:pPr>
        <w:pStyle w:val="BodyText"/>
        <w:widowControl w:val="0"/>
        <w:numPr>
          <w:ilvl w:val="0"/>
          <w:numId w:val="34"/>
        </w:numPr>
        <w:tabs>
          <w:tab w:val="clear" w:pos="2700"/>
        </w:tabs>
        <w:autoSpaceDE w:val="0"/>
        <w:autoSpaceDN w:val="0"/>
        <w:spacing w:before="1" w:line="242" w:lineRule="auto"/>
        <w:ind w:left="709" w:right="4"/>
        <w:jc w:val="both"/>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Analyzes and organizes operations and procedures, including bookkeeping, preparation and submission</w:t>
      </w:r>
      <w:r w:rsidRPr="009B6F3B">
        <w:rPr>
          <w:rFonts w:asciiTheme="minorHAnsi" w:hAnsiTheme="minorHAnsi" w:cstheme="minorHAnsi"/>
          <w:b w:val="0"/>
          <w:color w:val="404040" w:themeColor="text1" w:themeTint="BF"/>
          <w:spacing w:val="-5"/>
          <w:sz w:val="22"/>
          <w:szCs w:val="22"/>
        </w:rPr>
        <w:t xml:space="preserve"> </w:t>
      </w:r>
      <w:r w:rsidRPr="009B6F3B">
        <w:rPr>
          <w:rFonts w:asciiTheme="minorHAnsi" w:hAnsiTheme="minorHAnsi" w:cstheme="minorHAnsi"/>
          <w:b w:val="0"/>
          <w:color w:val="404040" w:themeColor="text1" w:themeTint="BF"/>
          <w:sz w:val="22"/>
          <w:szCs w:val="22"/>
        </w:rPr>
        <w:t>of</w:t>
      </w:r>
      <w:r w:rsidRPr="009B6F3B">
        <w:rPr>
          <w:rFonts w:asciiTheme="minorHAnsi" w:hAnsiTheme="minorHAnsi" w:cstheme="minorHAnsi"/>
          <w:b w:val="0"/>
          <w:color w:val="404040" w:themeColor="text1" w:themeTint="BF"/>
          <w:spacing w:val="-3"/>
          <w:sz w:val="22"/>
          <w:szCs w:val="22"/>
        </w:rPr>
        <w:t xml:space="preserve"> </w:t>
      </w:r>
      <w:r w:rsidRPr="009B6F3B">
        <w:rPr>
          <w:rFonts w:asciiTheme="minorHAnsi" w:hAnsiTheme="minorHAnsi" w:cstheme="minorHAnsi"/>
          <w:b w:val="0"/>
          <w:color w:val="404040" w:themeColor="text1" w:themeTint="BF"/>
          <w:sz w:val="22"/>
          <w:szCs w:val="22"/>
        </w:rPr>
        <w:t>payroll</w:t>
      </w:r>
      <w:r w:rsidRPr="009B6F3B">
        <w:rPr>
          <w:rFonts w:asciiTheme="minorHAnsi" w:hAnsiTheme="minorHAnsi" w:cstheme="minorHAnsi"/>
          <w:b w:val="0"/>
          <w:color w:val="404040" w:themeColor="text1" w:themeTint="BF"/>
          <w:spacing w:val="-5"/>
          <w:sz w:val="22"/>
          <w:szCs w:val="22"/>
        </w:rPr>
        <w:t xml:space="preserve"> </w:t>
      </w:r>
      <w:r w:rsidRPr="009B6F3B">
        <w:rPr>
          <w:rFonts w:asciiTheme="minorHAnsi" w:hAnsiTheme="minorHAnsi" w:cstheme="minorHAnsi"/>
          <w:b w:val="0"/>
          <w:color w:val="404040" w:themeColor="text1" w:themeTint="BF"/>
          <w:sz w:val="22"/>
          <w:szCs w:val="22"/>
        </w:rPr>
        <w:t>information,</w:t>
      </w:r>
      <w:r w:rsidRPr="009B6F3B">
        <w:rPr>
          <w:rFonts w:asciiTheme="minorHAnsi" w:hAnsiTheme="minorHAnsi" w:cstheme="minorHAnsi"/>
          <w:b w:val="0"/>
          <w:color w:val="404040" w:themeColor="text1" w:themeTint="BF"/>
          <w:spacing w:val="-5"/>
          <w:sz w:val="22"/>
          <w:szCs w:val="22"/>
        </w:rPr>
        <w:t xml:space="preserve"> </w:t>
      </w:r>
      <w:r w:rsidRPr="009B6F3B">
        <w:rPr>
          <w:rFonts w:asciiTheme="minorHAnsi" w:hAnsiTheme="minorHAnsi" w:cstheme="minorHAnsi"/>
          <w:b w:val="0"/>
          <w:color w:val="404040" w:themeColor="text1" w:themeTint="BF"/>
          <w:sz w:val="22"/>
          <w:szCs w:val="22"/>
        </w:rPr>
        <w:t>personnel,</w:t>
      </w:r>
      <w:r w:rsidRPr="009B6F3B">
        <w:rPr>
          <w:rFonts w:asciiTheme="minorHAnsi" w:hAnsiTheme="minorHAnsi" w:cstheme="minorHAnsi"/>
          <w:b w:val="0"/>
          <w:color w:val="404040" w:themeColor="text1" w:themeTint="BF"/>
          <w:spacing w:val="-4"/>
          <w:sz w:val="22"/>
          <w:szCs w:val="22"/>
        </w:rPr>
        <w:t xml:space="preserve"> </w:t>
      </w:r>
      <w:r w:rsidRPr="009B6F3B">
        <w:rPr>
          <w:rFonts w:asciiTheme="minorHAnsi" w:hAnsiTheme="minorHAnsi" w:cstheme="minorHAnsi"/>
          <w:b w:val="0"/>
          <w:color w:val="404040" w:themeColor="text1" w:themeTint="BF"/>
          <w:sz w:val="22"/>
          <w:szCs w:val="22"/>
        </w:rPr>
        <w:t>information</w:t>
      </w:r>
      <w:r w:rsidRPr="009B6F3B">
        <w:rPr>
          <w:rFonts w:asciiTheme="minorHAnsi" w:hAnsiTheme="minorHAnsi" w:cstheme="minorHAnsi"/>
          <w:b w:val="0"/>
          <w:color w:val="404040" w:themeColor="text1" w:themeTint="BF"/>
          <w:spacing w:val="-3"/>
          <w:sz w:val="22"/>
          <w:szCs w:val="22"/>
        </w:rPr>
        <w:t xml:space="preserve"> </w:t>
      </w:r>
      <w:r w:rsidRPr="009B6F3B">
        <w:rPr>
          <w:rFonts w:asciiTheme="minorHAnsi" w:hAnsiTheme="minorHAnsi" w:cstheme="minorHAnsi"/>
          <w:b w:val="0"/>
          <w:color w:val="404040" w:themeColor="text1" w:themeTint="BF"/>
          <w:sz w:val="22"/>
          <w:szCs w:val="22"/>
        </w:rPr>
        <w:t>management,</w:t>
      </w:r>
      <w:r w:rsidRPr="009B6F3B">
        <w:rPr>
          <w:rFonts w:asciiTheme="minorHAnsi" w:hAnsiTheme="minorHAnsi" w:cstheme="minorHAnsi"/>
          <w:b w:val="0"/>
          <w:color w:val="404040" w:themeColor="text1" w:themeTint="BF"/>
          <w:spacing w:val="-4"/>
          <w:sz w:val="22"/>
          <w:szCs w:val="22"/>
        </w:rPr>
        <w:t xml:space="preserve"> </w:t>
      </w:r>
      <w:r w:rsidRPr="009B6F3B">
        <w:rPr>
          <w:rFonts w:asciiTheme="minorHAnsi" w:hAnsiTheme="minorHAnsi" w:cstheme="minorHAnsi"/>
          <w:b w:val="0"/>
          <w:color w:val="404040" w:themeColor="text1" w:themeTint="BF"/>
          <w:sz w:val="22"/>
          <w:szCs w:val="22"/>
        </w:rPr>
        <w:t>filing</w:t>
      </w:r>
      <w:r w:rsidRPr="009B6F3B">
        <w:rPr>
          <w:rFonts w:asciiTheme="minorHAnsi" w:hAnsiTheme="minorHAnsi" w:cstheme="minorHAnsi"/>
          <w:b w:val="0"/>
          <w:color w:val="404040" w:themeColor="text1" w:themeTint="BF"/>
          <w:spacing w:val="-5"/>
          <w:sz w:val="22"/>
          <w:szCs w:val="22"/>
        </w:rPr>
        <w:t xml:space="preserve"> </w:t>
      </w:r>
      <w:r w:rsidRPr="009B6F3B">
        <w:rPr>
          <w:rFonts w:asciiTheme="minorHAnsi" w:hAnsiTheme="minorHAnsi" w:cstheme="minorHAnsi"/>
          <w:b w:val="0"/>
          <w:color w:val="404040" w:themeColor="text1" w:themeTint="BF"/>
          <w:sz w:val="22"/>
          <w:szCs w:val="22"/>
        </w:rPr>
        <w:t>systems,</w:t>
      </w:r>
      <w:r w:rsidRPr="009B6F3B">
        <w:rPr>
          <w:rFonts w:asciiTheme="minorHAnsi" w:hAnsiTheme="minorHAnsi" w:cstheme="minorHAnsi"/>
          <w:b w:val="0"/>
          <w:color w:val="404040" w:themeColor="text1" w:themeTint="BF"/>
          <w:spacing w:val="-4"/>
          <w:sz w:val="22"/>
          <w:szCs w:val="22"/>
        </w:rPr>
        <w:t xml:space="preserve"> </w:t>
      </w:r>
      <w:r w:rsidRPr="009B6F3B">
        <w:rPr>
          <w:rFonts w:asciiTheme="minorHAnsi" w:hAnsiTheme="minorHAnsi" w:cstheme="minorHAnsi"/>
          <w:b w:val="0"/>
          <w:color w:val="404040" w:themeColor="text1" w:themeTint="BF"/>
          <w:sz w:val="22"/>
          <w:szCs w:val="22"/>
        </w:rPr>
        <w:t>requisition of supplies, and other clerical</w:t>
      </w:r>
      <w:r w:rsidRPr="009B6F3B">
        <w:rPr>
          <w:rFonts w:asciiTheme="minorHAnsi" w:hAnsiTheme="minorHAnsi" w:cstheme="minorHAnsi"/>
          <w:b w:val="0"/>
          <w:color w:val="404040" w:themeColor="text1" w:themeTint="BF"/>
          <w:spacing w:val="-1"/>
          <w:sz w:val="22"/>
          <w:szCs w:val="22"/>
        </w:rPr>
        <w:t xml:space="preserve"> </w:t>
      </w:r>
      <w:r w:rsidRPr="009B6F3B">
        <w:rPr>
          <w:rFonts w:asciiTheme="minorHAnsi" w:hAnsiTheme="minorHAnsi" w:cstheme="minorHAnsi"/>
          <w:b w:val="0"/>
          <w:color w:val="404040" w:themeColor="text1" w:themeTint="BF"/>
          <w:sz w:val="22"/>
          <w:szCs w:val="22"/>
        </w:rPr>
        <w:t>services</w:t>
      </w:r>
    </w:p>
    <w:p w14:paraId="6BB2414E" w14:textId="270EF053" w:rsidR="009B6F3B" w:rsidRPr="009B6F3B" w:rsidRDefault="009B6F3B" w:rsidP="009B6F3B">
      <w:pPr>
        <w:pStyle w:val="BodyText"/>
        <w:widowControl w:val="0"/>
        <w:numPr>
          <w:ilvl w:val="0"/>
          <w:numId w:val="34"/>
        </w:numPr>
        <w:tabs>
          <w:tab w:val="clear" w:pos="2700"/>
        </w:tabs>
        <w:autoSpaceDE w:val="0"/>
        <w:autoSpaceDN w:val="0"/>
        <w:spacing w:before="94" w:line="242" w:lineRule="auto"/>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 xml:space="preserve">Responsible for the day-to-day management of office tasks, equipment and facility </w:t>
      </w:r>
    </w:p>
    <w:p w14:paraId="30804081" w14:textId="032667F0" w:rsidR="009B6F3B" w:rsidRPr="009B6F3B" w:rsidRDefault="009B6F3B" w:rsidP="009B6F3B">
      <w:pPr>
        <w:pStyle w:val="BodyText"/>
        <w:widowControl w:val="0"/>
        <w:numPr>
          <w:ilvl w:val="0"/>
          <w:numId w:val="34"/>
        </w:numPr>
        <w:tabs>
          <w:tab w:val="clear" w:pos="2700"/>
        </w:tabs>
        <w:autoSpaceDE w:val="0"/>
        <w:autoSpaceDN w:val="0"/>
        <w:spacing w:before="94" w:line="242" w:lineRule="auto"/>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Researches and develops resources that create timely and efficient workflow</w:t>
      </w:r>
    </w:p>
    <w:p w14:paraId="43374F62" w14:textId="736E161C" w:rsidR="009B6F3B" w:rsidRPr="009B6F3B" w:rsidRDefault="009B6F3B" w:rsidP="009B6F3B">
      <w:pPr>
        <w:pStyle w:val="BodyText"/>
        <w:widowControl w:val="0"/>
        <w:numPr>
          <w:ilvl w:val="0"/>
          <w:numId w:val="34"/>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Coordinates, customizes and promotes full integration of the CRM including user set-up, initial and ongoing training, customization and workflow development and trouble</w:t>
      </w:r>
      <w:r w:rsidR="001A071A">
        <w:rPr>
          <w:rFonts w:asciiTheme="minorHAnsi" w:hAnsiTheme="minorHAnsi" w:cstheme="minorHAnsi"/>
          <w:b w:val="0"/>
          <w:color w:val="404040" w:themeColor="text1" w:themeTint="BF"/>
          <w:sz w:val="22"/>
          <w:szCs w:val="22"/>
        </w:rPr>
        <w:t xml:space="preserve"> </w:t>
      </w:r>
      <w:r w:rsidRPr="009B6F3B">
        <w:rPr>
          <w:rFonts w:asciiTheme="minorHAnsi" w:hAnsiTheme="minorHAnsi" w:cstheme="minorHAnsi"/>
          <w:b w:val="0"/>
          <w:color w:val="404040" w:themeColor="text1" w:themeTint="BF"/>
          <w:sz w:val="22"/>
          <w:szCs w:val="22"/>
        </w:rPr>
        <w:t>shooting</w:t>
      </w:r>
    </w:p>
    <w:p w14:paraId="3BED371F" w14:textId="61532BA8" w:rsidR="009B6F3B" w:rsidRPr="009B6F3B" w:rsidRDefault="009B6F3B" w:rsidP="009B6F3B">
      <w:pPr>
        <w:pStyle w:val="BodyText"/>
        <w:widowControl w:val="0"/>
        <w:numPr>
          <w:ilvl w:val="0"/>
          <w:numId w:val="34"/>
        </w:numPr>
        <w:tabs>
          <w:tab w:val="clear" w:pos="2700"/>
        </w:tabs>
        <w:autoSpaceDE w:val="0"/>
        <w:autoSpaceDN w:val="0"/>
        <w:spacing w:before="1"/>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Identifies opportunities for team operations enhancement through training, technology, and/or other resources</w:t>
      </w:r>
    </w:p>
    <w:p w14:paraId="166875E8" w14:textId="4EBEA3C6" w:rsidR="009B6F3B" w:rsidRPr="009B6F3B" w:rsidRDefault="009B6F3B" w:rsidP="009B6F3B">
      <w:pPr>
        <w:pStyle w:val="BodyText"/>
        <w:widowControl w:val="0"/>
        <w:numPr>
          <w:ilvl w:val="0"/>
          <w:numId w:val="34"/>
        </w:numPr>
        <w:tabs>
          <w:tab w:val="clear" w:pos="2700"/>
        </w:tabs>
        <w:autoSpaceDE w:val="0"/>
        <w:autoSpaceDN w:val="0"/>
        <w:spacing w:before="1"/>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Leads and supports the team with technology updates and new technology adoption</w:t>
      </w:r>
    </w:p>
    <w:p w14:paraId="4080105C" w14:textId="029DB14F" w:rsidR="009B6F3B" w:rsidRPr="009B6F3B" w:rsidRDefault="009B6F3B" w:rsidP="009B6F3B">
      <w:pPr>
        <w:pStyle w:val="BodyText"/>
        <w:widowControl w:val="0"/>
        <w:numPr>
          <w:ilvl w:val="0"/>
          <w:numId w:val="34"/>
        </w:numPr>
        <w:tabs>
          <w:tab w:val="clear" w:pos="2700"/>
        </w:tabs>
        <w:autoSpaceDE w:val="0"/>
        <w:autoSpaceDN w:val="0"/>
        <w:spacing w:before="1"/>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Maximizes office productivity through proficient use of appropriate software applications</w:t>
      </w:r>
    </w:p>
    <w:p w14:paraId="0C00736A" w14:textId="76A7D706" w:rsidR="009B6F3B" w:rsidRPr="009B6F3B" w:rsidRDefault="009B6F3B" w:rsidP="009B6F3B">
      <w:pPr>
        <w:numPr>
          <w:ilvl w:val="0"/>
          <w:numId w:val="34"/>
        </w:numPr>
        <w:tabs>
          <w:tab w:val="clear" w:pos="2700"/>
        </w:tabs>
        <w:ind w:left="709"/>
        <w:rPr>
          <w:rStyle w:val="profileinputlabel1"/>
          <w:rFonts w:asciiTheme="minorHAnsi" w:hAnsiTheme="minorHAnsi" w:cstheme="minorHAnsi"/>
          <w:color w:val="404040" w:themeColor="text1" w:themeTint="BF"/>
          <w:sz w:val="22"/>
          <w:szCs w:val="22"/>
        </w:rPr>
      </w:pPr>
      <w:r w:rsidRPr="009B6F3B">
        <w:rPr>
          <w:rStyle w:val="profileinputlabel1"/>
          <w:rFonts w:asciiTheme="minorHAnsi" w:hAnsiTheme="minorHAnsi" w:cstheme="minorHAnsi"/>
          <w:color w:val="404040" w:themeColor="text1" w:themeTint="BF"/>
          <w:sz w:val="22"/>
          <w:szCs w:val="22"/>
        </w:rPr>
        <w:t>Support ongoing change initiatives and new business practices in the business</w:t>
      </w:r>
    </w:p>
    <w:p w14:paraId="085862C2" w14:textId="77777777" w:rsidR="009B6F3B" w:rsidRPr="00666031" w:rsidRDefault="009B6F3B" w:rsidP="009B6F3B">
      <w:pPr>
        <w:ind w:left="349"/>
        <w:rPr>
          <w:rStyle w:val="profileinputlabel1"/>
          <w:rFonts w:asciiTheme="minorHAnsi" w:hAnsiTheme="minorHAnsi" w:cstheme="minorHAnsi"/>
          <w:color w:val="404040" w:themeColor="text1" w:themeTint="BF"/>
          <w:sz w:val="22"/>
          <w:szCs w:val="22"/>
        </w:rPr>
      </w:pPr>
    </w:p>
    <w:p w14:paraId="41D15743" w14:textId="25ABA702" w:rsidR="009B6F3B" w:rsidRPr="009B6F3B" w:rsidRDefault="009B6F3B" w:rsidP="009B6F3B">
      <w:pPr>
        <w:pStyle w:val="ListParagraph"/>
        <w:widowControl w:val="0"/>
        <w:numPr>
          <w:ilvl w:val="0"/>
          <w:numId w:val="41"/>
        </w:numPr>
        <w:spacing w:after="0" w:line="240" w:lineRule="auto"/>
        <w:ind w:left="284" w:hanging="284"/>
        <w:rPr>
          <w:rStyle w:val="profileinputlabel1"/>
          <w:rFonts w:asciiTheme="minorHAnsi" w:hAnsiTheme="minorHAnsi" w:cstheme="minorHAnsi"/>
          <w:b/>
          <w:color w:val="404040" w:themeColor="text1" w:themeTint="BF"/>
          <w:sz w:val="22"/>
          <w:szCs w:val="22"/>
        </w:rPr>
      </w:pPr>
      <w:r w:rsidRPr="009B6F3B">
        <w:rPr>
          <w:rStyle w:val="profileinputlabel1"/>
          <w:rFonts w:asciiTheme="minorHAnsi" w:hAnsiTheme="minorHAnsi" w:cstheme="minorHAnsi"/>
          <w:b/>
          <w:color w:val="404040" w:themeColor="text1" w:themeTint="BF"/>
          <w:sz w:val="22"/>
          <w:szCs w:val="22"/>
        </w:rPr>
        <w:t>Oversees all aspects of HUMAN R</w:t>
      </w:r>
      <w:r w:rsidR="000D7B16">
        <w:rPr>
          <w:rStyle w:val="profileinputlabel1"/>
          <w:rFonts w:asciiTheme="minorHAnsi" w:hAnsiTheme="minorHAnsi" w:cstheme="minorHAnsi"/>
          <w:b/>
          <w:color w:val="404040" w:themeColor="text1" w:themeTint="BF"/>
          <w:sz w:val="22"/>
          <w:szCs w:val="22"/>
        </w:rPr>
        <w:t>E</w:t>
      </w:r>
      <w:r w:rsidRPr="009B6F3B">
        <w:rPr>
          <w:rStyle w:val="profileinputlabel1"/>
          <w:rFonts w:asciiTheme="minorHAnsi" w:hAnsiTheme="minorHAnsi" w:cstheme="minorHAnsi"/>
          <w:b/>
          <w:color w:val="404040" w:themeColor="text1" w:themeTint="BF"/>
          <w:sz w:val="22"/>
          <w:szCs w:val="22"/>
        </w:rPr>
        <w:t>SOURCES functions for the team.</w:t>
      </w:r>
    </w:p>
    <w:p w14:paraId="170D7451" w14:textId="77777777" w:rsidR="009B6F3B" w:rsidRPr="009B6F3B" w:rsidRDefault="009B6F3B" w:rsidP="009B6F3B">
      <w:pPr>
        <w:rPr>
          <w:rStyle w:val="profileinputlabel1"/>
          <w:rFonts w:asciiTheme="minorHAnsi" w:hAnsiTheme="minorHAnsi" w:cstheme="minorHAnsi"/>
          <w:bCs/>
          <w:color w:val="404040" w:themeColor="text1" w:themeTint="BF"/>
          <w:sz w:val="22"/>
          <w:szCs w:val="22"/>
        </w:rPr>
      </w:pPr>
    </w:p>
    <w:p w14:paraId="7A340C22" w14:textId="288D75DD" w:rsidR="009B6F3B" w:rsidRPr="009B6F3B" w:rsidRDefault="009B6F3B" w:rsidP="009B6F3B">
      <w:pPr>
        <w:pStyle w:val="BodyText"/>
        <w:widowControl w:val="0"/>
        <w:numPr>
          <w:ilvl w:val="0"/>
          <w:numId w:val="33"/>
        </w:numPr>
        <w:tabs>
          <w:tab w:val="clear" w:pos="2700"/>
        </w:tabs>
        <w:autoSpaceDE w:val="0"/>
        <w:autoSpaceDN w:val="0"/>
        <w:spacing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Promotes and engages in a culture that reflects the organization’s values</w:t>
      </w:r>
      <w:r w:rsidR="000D7B16">
        <w:rPr>
          <w:rFonts w:asciiTheme="minorHAnsi" w:hAnsiTheme="minorHAnsi" w:cstheme="minorHAnsi"/>
          <w:b w:val="0"/>
          <w:bCs/>
          <w:color w:val="404040" w:themeColor="text1" w:themeTint="BF"/>
          <w:sz w:val="22"/>
          <w:szCs w:val="22"/>
        </w:rPr>
        <w:t xml:space="preserve">, </w:t>
      </w:r>
      <w:r w:rsidRPr="009B6F3B">
        <w:rPr>
          <w:rFonts w:asciiTheme="minorHAnsi" w:hAnsiTheme="minorHAnsi" w:cstheme="minorHAnsi"/>
          <w:b w:val="0"/>
          <w:bCs/>
          <w:color w:val="404040" w:themeColor="text1" w:themeTint="BF"/>
          <w:sz w:val="22"/>
          <w:szCs w:val="22"/>
        </w:rPr>
        <w:t>encourages high performance and continuous improvement</w:t>
      </w:r>
      <w:r w:rsidR="000D7B16">
        <w:rPr>
          <w:rFonts w:asciiTheme="minorHAnsi" w:hAnsiTheme="minorHAnsi" w:cstheme="minorHAnsi"/>
          <w:b w:val="0"/>
          <w:bCs/>
          <w:color w:val="404040" w:themeColor="text1" w:themeTint="BF"/>
          <w:sz w:val="22"/>
          <w:szCs w:val="22"/>
        </w:rPr>
        <w:t xml:space="preserve">, </w:t>
      </w:r>
      <w:r w:rsidRPr="009B6F3B">
        <w:rPr>
          <w:rFonts w:asciiTheme="minorHAnsi" w:hAnsiTheme="minorHAnsi" w:cstheme="minorHAnsi"/>
          <w:b w:val="0"/>
          <w:bCs/>
          <w:color w:val="404040" w:themeColor="text1" w:themeTint="BF"/>
          <w:sz w:val="22"/>
          <w:szCs w:val="22"/>
        </w:rPr>
        <w:t>and values learning, commitment to quality, and accountability</w:t>
      </w:r>
    </w:p>
    <w:p w14:paraId="39C263D8" w14:textId="77777777" w:rsidR="009B6F3B" w:rsidRPr="009B6F3B" w:rsidRDefault="009B6F3B" w:rsidP="009B6F3B">
      <w:pPr>
        <w:pStyle w:val="BodyText"/>
        <w:widowControl w:val="0"/>
        <w:numPr>
          <w:ilvl w:val="0"/>
          <w:numId w:val="33"/>
        </w:numPr>
        <w:tabs>
          <w:tab w:val="clear" w:pos="2700"/>
        </w:tabs>
        <w:autoSpaceDE w:val="0"/>
        <w:autoSpaceDN w:val="0"/>
        <w:spacing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 xml:space="preserve">Oversees, directs, and organizes the work of all employees. </w:t>
      </w:r>
    </w:p>
    <w:p w14:paraId="717D3A18" w14:textId="787EFB80" w:rsidR="009B6F3B" w:rsidRPr="009B6F3B" w:rsidRDefault="009B6F3B" w:rsidP="009B6F3B">
      <w:pPr>
        <w:pStyle w:val="BodyText"/>
        <w:widowControl w:val="0"/>
        <w:numPr>
          <w:ilvl w:val="0"/>
          <w:numId w:val="33"/>
        </w:numPr>
        <w:tabs>
          <w:tab w:val="clear" w:pos="2700"/>
        </w:tabs>
        <w:autoSpaceDE w:val="0"/>
        <w:autoSpaceDN w:val="0"/>
        <w:spacing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 xml:space="preserve">Assigns and delegates work, provides support and feedback to team members, and executes </w:t>
      </w:r>
      <w:r w:rsidRPr="009B6F3B">
        <w:rPr>
          <w:rFonts w:asciiTheme="minorHAnsi" w:hAnsiTheme="minorHAnsi" w:cstheme="minorHAnsi"/>
          <w:b w:val="0"/>
          <w:bCs/>
          <w:color w:val="404040" w:themeColor="text1" w:themeTint="BF"/>
          <w:sz w:val="22"/>
          <w:szCs w:val="22"/>
        </w:rPr>
        <w:lastRenderedPageBreak/>
        <w:t>client-related projects</w:t>
      </w:r>
    </w:p>
    <w:p w14:paraId="6C2AA8BF" w14:textId="3A834F3E" w:rsidR="009B6F3B" w:rsidRPr="009B6F3B" w:rsidRDefault="009B6F3B" w:rsidP="009B6F3B">
      <w:pPr>
        <w:pStyle w:val="BodyText"/>
        <w:widowControl w:val="0"/>
        <w:numPr>
          <w:ilvl w:val="0"/>
          <w:numId w:val="33"/>
        </w:numPr>
        <w:tabs>
          <w:tab w:val="clear" w:pos="2700"/>
        </w:tabs>
        <w:autoSpaceDE w:val="0"/>
        <w:autoSpaceDN w:val="0"/>
        <w:spacing w:before="1"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 xml:space="preserve">Directs and manages all client contact to ensure client satisfaction </w:t>
      </w:r>
    </w:p>
    <w:p w14:paraId="3B98954F" w14:textId="5A83CD2C" w:rsidR="009B6F3B" w:rsidRPr="009B6F3B" w:rsidRDefault="009B6F3B" w:rsidP="009B6F3B">
      <w:pPr>
        <w:pStyle w:val="BodyText"/>
        <w:widowControl w:val="0"/>
        <w:numPr>
          <w:ilvl w:val="0"/>
          <w:numId w:val="33"/>
        </w:numPr>
        <w:tabs>
          <w:tab w:val="clear" w:pos="2700"/>
        </w:tabs>
        <w:autoSpaceDE w:val="0"/>
        <w:autoSpaceDN w:val="0"/>
        <w:spacing w:before="1"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Provides support to Advisor(s) through innovative and successful resolution of client service issues and process implementations</w:t>
      </w:r>
    </w:p>
    <w:p w14:paraId="67A4BD28" w14:textId="6581A95F" w:rsidR="009B6F3B" w:rsidRPr="009B6F3B" w:rsidRDefault="009B6F3B" w:rsidP="009B6F3B">
      <w:pPr>
        <w:pStyle w:val="BodyText"/>
        <w:widowControl w:val="0"/>
        <w:numPr>
          <w:ilvl w:val="0"/>
          <w:numId w:val="33"/>
        </w:numPr>
        <w:tabs>
          <w:tab w:val="clear" w:pos="2700"/>
        </w:tabs>
        <w:autoSpaceDE w:val="0"/>
        <w:autoSpaceDN w:val="0"/>
        <w:spacing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Establishes performance indicators and monitors employee performance, along with develop</w:t>
      </w:r>
      <w:r w:rsidR="000D7B16">
        <w:rPr>
          <w:rFonts w:asciiTheme="minorHAnsi" w:hAnsiTheme="minorHAnsi" w:cstheme="minorHAnsi"/>
          <w:b w:val="0"/>
          <w:bCs/>
          <w:color w:val="404040" w:themeColor="text1" w:themeTint="BF"/>
          <w:sz w:val="22"/>
          <w:szCs w:val="22"/>
        </w:rPr>
        <w:t>ing</w:t>
      </w:r>
      <w:r w:rsidRPr="009B6F3B">
        <w:rPr>
          <w:rFonts w:asciiTheme="minorHAnsi" w:hAnsiTheme="minorHAnsi" w:cstheme="minorHAnsi"/>
          <w:b w:val="0"/>
          <w:bCs/>
          <w:color w:val="404040" w:themeColor="text1" w:themeTint="BF"/>
          <w:sz w:val="22"/>
          <w:szCs w:val="22"/>
        </w:rPr>
        <w:t xml:space="preserve"> goals, assign</w:t>
      </w:r>
      <w:r w:rsidR="000D7B16">
        <w:rPr>
          <w:rFonts w:asciiTheme="minorHAnsi" w:hAnsiTheme="minorHAnsi" w:cstheme="minorHAnsi"/>
          <w:b w:val="0"/>
          <w:bCs/>
          <w:color w:val="404040" w:themeColor="text1" w:themeTint="BF"/>
          <w:sz w:val="22"/>
          <w:szCs w:val="22"/>
        </w:rPr>
        <w:t xml:space="preserve">ing </w:t>
      </w:r>
      <w:r w:rsidRPr="009B6F3B">
        <w:rPr>
          <w:rFonts w:asciiTheme="minorHAnsi" w:hAnsiTheme="minorHAnsi" w:cstheme="minorHAnsi"/>
          <w:b w:val="0"/>
          <w:bCs/>
          <w:color w:val="404040" w:themeColor="text1" w:themeTint="BF"/>
          <w:sz w:val="22"/>
          <w:szCs w:val="22"/>
        </w:rPr>
        <w:t>accountabilit</w:t>
      </w:r>
      <w:r w:rsidR="000D7B16">
        <w:rPr>
          <w:rFonts w:asciiTheme="minorHAnsi" w:hAnsiTheme="minorHAnsi" w:cstheme="minorHAnsi"/>
          <w:b w:val="0"/>
          <w:bCs/>
          <w:color w:val="404040" w:themeColor="text1" w:themeTint="BF"/>
          <w:sz w:val="22"/>
          <w:szCs w:val="22"/>
        </w:rPr>
        <w:t>y</w:t>
      </w:r>
      <w:r w:rsidRPr="009B6F3B">
        <w:rPr>
          <w:rFonts w:asciiTheme="minorHAnsi" w:hAnsiTheme="minorHAnsi" w:cstheme="minorHAnsi"/>
          <w:b w:val="0"/>
          <w:bCs/>
          <w:color w:val="404040" w:themeColor="text1" w:themeTint="BF"/>
          <w:sz w:val="22"/>
          <w:szCs w:val="22"/>
        </w:rPr>
        <w:t>, set</w:t>
      </w:r>
      <w:r w:rsidR="000D7B16">
        <w:rPr>
          <w:rFonts w:asciiTheme="minorHAnsi" w:hAnsiTheme="minorHAnsi" w:cstheme="minorHAnsi"/>
          <w:b w:val="0"/>
          <w:bCs/>
          <w:color w:val="404040" w:themeColor="text1" w:themeTint="BF"/>
          <w:sz w:val="22"/>
          <w:szCs w:val="22"/>
        </w:rPr>
        <w:t>ting</w:t>
      </w:r>
      <w:r w:rsidRPr="009B6F3B">
        <w:rPr>
          <w:rFonts w:asciiTheme="minorHAnsi" w:hAnsiTheme="minorHAnsi" w:cstheme="minorHAnsi"/>
          <w:b w:val="0"/>
          <w:bCs/>
          <w:color w:val="404040" w:themeColor="text1" w:themeTint="BF"/>
          <w:sz w:val="22"/>
          <w:szCs w:val="22"/>
        </w:rPr>
        <w:t xml:space="preserve"> objectives, </w:t>
      </w:r>
      <w:r w:rsidR="000D7B16">
        <w:rPr>
          <w:rFonts w:asciiTheme="minorHAnsi" w:hAnsiTheme="minorHAnsi" w:cstheme="minorHAnsi"/>
          <w:b w:val="0"/>
          <w:bCs/>
          <w:color w:val="404040" w:themeColor="text1" w:themeTint="BF"/>
          <w:sz w:val="22"/>
          <w:szCs w:val="22"/>
        </w:rPr>
        <w:t xml:space="preserve">and </w:t>
      </w:r>
      <w:r w:rsidRPr="009B6F3B">
        <w:rPr>
          <w:rFonts w:asciiTheme="minorHAnsi" w:hAnsiTheme="minorHAnsi" w:cstheme="minorHAnsi"/>
          <w:b w:val="0"/>
          <w:bCs/>
          <w:color w:val="404040" w:themeColor="text1" w:themeTint="BF"/>
          <w:sz w:val="22"/>
          <w:szCs w:val="22"/>
        </w:rPr>
        <w:t>establish</w:t>
      </w:r>
      <w:r w:rsidR="000D7B16">
        <w:rPr>
          <w:rFonts w:asciiTheme="minorHAnsi" w:hAnsiTheme="minorHAnsi" w:cstheme="minorHAnsi"/>
          <w:b w:val="0"/>
          <w:bCs/>
          <w:color w:val="404040" w:themeColor="text1" w:themeTint="BF"/>
          <w:sz w:val="22"/>
          <w:szCs w:val="22"/>
        </w:rPr>
        <w:t xml:space="preserve">ing </w:t>
      </w:r>
      <w:r w:rsidRPr="009B6F3B">
        <w:rPr>
          <w:rFonts w:asciiTheme="minorHAnsi" w:hAnsiTheme="minorHAnsi" w:cstheme="minorHAnsi"/>
          <w:b w:val="0"/>
          <w:bCs/>
          <w:color w:val="404040" w:themeColor="text1" w:themeTint="BF"/>
          <w:sz w:val="22"/>
          <w:szCs w:val="22"/>
        </w:rPr>
        <w:t>priorities, etc.</w:t>
      </w:r>
    </w:p>
    <w:p w14:paraId="35F98FFB" w14:textId="0D62EE0C" w:rsidR="009B6F3B" w:rsidRPr="009B6F3B" w:rsidRDefault="009B6F3B" w:rsidP="009B6F3B">
      <w:pPr>
        <w:pStyle w:val="BodyText"/>
        <w:widowControl w:val="0"/>
        <w:numPr>
          <w:ilvl w:val="0"/>
          <w:numId w:val="33"/>
        </w:numPr>
        <w:tabs>
          <w:tab w:val="clear" w:pos="2700"/>
        </w:tabs>
        <w:autoSpaceDE w:val="0"/>
        <w:autoSpaceDN w:val="0"/>
        <w:spacing w:before="94"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Sets and adjusts rates of pay, hours worked for employees, and compensation tracking. Recommends salary adjustments, transfers, promotions and dismissals</w:t>
      </w:r>
    </w:p>
    <w:p w14:paraId="421571F7" w14:textId="27530CC4" w:rsidR="009B6F3B" w:rsidRPr="009B6F3B" w:rsidRDefault="009B6F3B" w:rsidP="009B6F3B">
      <w:pPr>
        <w:pStyle w:val="BodyText"/>
        <w:widowControl w:val="0"/>
        <w:numPr>
          <w:ilvl w:val="0"/>
          <w:numId w:val="33"/>
        </w:numPr>
        <w:tabs>
          <w:tab w:val="clear" w:pos="2700"/>
        </w:tabs>
        <w:autoSpaceDE w:val="0"/>
        <w:autoSpaceDN w:val="0"/>
        <w:ind w:left="709" w:right="4"/>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Completes and provides employees with Annual Reviews and coaching sessions</w:t>
      </w:r>
    </w:p>
    <w:p w14:paraId="4BC1EC25" w14:textId="381D7CD7" w:rsidR="009B6F3B" w:rsidRPr="009B6F3B" w:rsidRDefault="009B6F3B" w:rsidP="009B6F3B">
      <w:pPr>
        <w:pStyle w:val="BodyText"/>
        <w:widowControl w:val="0"/>
        <w:numPr>
          <w:ilvl w:val="0"/>
          <w:numId w:val="33"/>
        </w:numPr>
        <w:tabs>
          <w:tab w:val="clear" w:pos="2700"/>
        </w:tabs>
        <w:autoSpaceDE w:val="0"/>
        <w:autoSpaceDN w:val="0"/>
        <w:spacing w:before="1"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Looks for opportunities to mentor, train and support team to be successful in their role</w:t>
      </w:r>
    </w:p>
    <w:p w14:paraId="698D11FE" w14:textId="5E4B2270" w:rsidR="009B6F3B" w:rsidRPr="009B6F3B" w:rsidRDefault="009B6F3B" w:rsidP="009B6F3B">
      <w:pPr>
        <w:pStyle w:val="BodyText"/>
        <w:widowControl w:val="0"/>
        <w:numPr>
          <w:ilvl w:val="0"/>
          <w:numId w:val="33"/>
        </w:numPr>
        <w:tabs>
          <w:tab w:val="clear" w:pos="2700"/>
        </w:tabs>
        <w:autoSpaceDE w:val="0"/>
        <w:autoSpaceDN w:val="0"/>
        <w:spacing w:before="1"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Responsible for motivating and retaining employees to create a high</w:t>
      </w:r>
      <w:r w:rsidR="001A071A">
        <w:rPr>
          <w:rFonts w:asciiTheme="minorHAnsi" w:hAnsiTheme="minorHAnsi" w:cstheme="minorHAnsi"/>
          <w:b w:val="0"/>
          <w:bCs/>
          <w:color w:val="404040" w:themeColor="text1" w:themeTint="BF"/>
          <w:sz w:val="22"/>
          <w:szCs w:val="22"/>
        </w:rPr>
        <w:t>-</w:t>
      </w:r>
      <w:r w:rsidRPr="009B6F3B">
        <w:rPr>
          <w:rFonts w:asciiTheme="minorHAnsi" w:hAnsiTheme="minorHAnsi" w:cstheme="minorHAnsi"/>
          <w:b w:val="0"/>
          <w:bCs/>
          <w:color w:val="404040" w:themeColor="text1" w:themeTint="BF"/>
          <w:sz w:val="22"/>
          <w:szCs w:val="22"/>
        </w:rPr>
        <w:t>performance team</w:t>
      </w:r>
    </w:p>
    <w:p w14:paraId="63F83335" w14:textId="037516D5" w:rsidR="009B6F3B" w:rsidRPr="009B6F3B" w:rsidRDefault="009B6F3B" w:rsidP="009B6F3B">
      <w:pPr>
        <w:pStyle w:val="BodyText"/>
        <w:widowControl w:val="0"/>
        <w:numPr>
          <w:ilvl w:val="0"/>
          <w:numId w:val="33"/>
        </w:numPr>
        <w:tabs>
          <w:tab w:val="clear" w:pos="2700"/>
        </w:tabs>
        <w:autoSpaceDE w:val="0"/>
        <w:autoSpaceDN w:val="0"/>
        <w:spacing w:before="1"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Develops and coordinates delivery of all general training for employees—personal, professional, and team development</w:t>
      </w:r>
    </w:p>
    <w:p w14:paraId="43D174B6" w14:textId="77777777" w:rsidR="009B6F3B" w:rsidRPr="009B6F3B" w:rsidRDefault="009B6F3B" w:rsidP="009B6F3B">
      <w:pPr>
        <w:pStyle w:val="BodyText"/>
        <w:widowControl w:val="0"/>
        <w:numPr>
          <w:ilvl w:val="0"/>
          <w:numId w:val="33"/>
        </w:numPr>
        <w:tabs>
          <w:tab w:val="clear" w:pos="2700"/>
        </w:tabs>
        <w:autoSpaceDE w:val="0"/>
        <w:autoSpaceDN w:val="0"/>
        <w:spacing w:before="1"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Responsible for attracting, screening, interviewing and assessing potential new employees.</w:t>
      </w:r>
    </w:p>
    <w:p w14:paraId="557738A4" w14:textId="3DF98B52" w:rsidR="009B6F3B" w:rsidRPr="009B6F3B" w:rsidRDefault="009B6F3B" w:rsidP="009B6F3B">
      <w:pPr>
        <w:pStyle w:val="BodyText"/>
        <w:widowControl w:val="0"/>
        <w:numPr>
          <w:ilvl w:val="0"/>
          <w:numId w:val="33"/>
        </w:numPr>
        <w:tabs>
          <w:tab w:val="clear" w:pos="2700"/>
        </w:tabs>
        <w:autoSpaceDE w:val="0"/>
        <w:autoSpaceDN w:val="0"/>
        <w:spacing w:before="1"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Plans and conducts all new employee set up (HR &amp; Office Space), training and orientation in alignment with values, culture and vision</w:t>
      </w:r>
    </w:p>
    <w:p w14:paraId="59C4D334" w14:textId="2962AD7F" w:rsidR="009B6F3B" w:rsidRPr="009B6F3B" w:rsidRDefault="009B6F3B" w:rsidP="009B6F3B">
      <w:pPr>
        <w:pStyle w:val="BodyText"/>
        <w:widowControl w:val="0"/>
        <w:numPr>
          <w:ilvl w:val="0"/>
          <w:numId w:val="33"/>
        </w:numPr>
        <w:tabs>
          <w:tab w:val="clear" w:pos="2700"/>
        </w:tabs>
        <w:autoSpaceDE w:val="0"/>
        <w:autoSpaceDN w:val="0"/>
        <w:spacing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Spearheads the development, communication, and implementation of effective growth strategies and processes</w:t>
      </w:r>
    </w:p>
    <w:p w14:paraId="6EE753BF" w14:textId="1758146F" w:rsidR="009B6F3B" w:rsidRPr="009B6F3B" w:rsidRDefault="009B6F3B" w:rsidP="009B6F3B">
      <w:pPr>
        <w:pStyle w:val="BodyText"/>
        <w:widowControl w:val="0"/>
        <w:numPr>
          <w:ilvl w:val="0"/>
          <w:numId w:val="33"/>
        </w:numPr>
        <w:tabs>
          <w:tab w:val="clear" w:pos="2700"/>
        </w:tabs>
        <w:autoSpaceDE w:val="0"/>
        <w:autoSpaceDN w:val="0"/>
        <w:ind w:left="709" w:right="4"/>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Review clerical and personnel records to ensure completeness, accuracy, and timeliness</w:t>
      </w:r>
    </w:p>
    <w:p w14:paraId="3B84A8C5" w14:textId="49A69968" w:rsidR="009B6F3B" w:rsidRPr="009B6F3B" w:rsidRDefault="009B6F3B" w:rsidP="009B6F3B">
      <w:pPr>
        <w:pStyle w:val="BodyText"/>
        <w:widowControl w:val="0"/>
        <w:numPr>
          <w:ilvl w:val="0"/>
          <w:numId w:val="33"/>
        </w:numPr>
        <w:tabs>
          <w:tab w:val="clear" w:pos="2700"/>
        </w:tabs>
        <w:autoSpaceDE w:val="0"/>
        <w:autoSpaceDN w:val="0"/>
        <w:spacing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 xml:space="preserve">Maintains a favorable working relationship with all other </w:t>
      </w:r>
      <w:r w:rsidR="001A071A">
        <w:rPr>
          <w:rFonts w:asciiTheme="minorHAnsi" w:hAnsiTheme="minorHAnsi" w:cstheme="minorHAnsi"/>
          <w:b w:val="0"/>
          <w:bCs/>
          <w:color w:val="404040" w:themeColor="text1" w:themeTint="BF"/>
          <w:sz w:val="22"/>
          <w:szCs w:val="22"/>
        </w:rPr>
        <w:t>c</w:t>
      </w:r>
      <w:r w:rsidRPr="009B6F3B">
        <w:rPr>
          <w:rFonts w:asciiTheme="minorHAnsi" w:hAnsiTheme="minorHAnsi" w:cstheme="minorHAnsi"/>
          <w:b w:val="0"/>
          <w:bCs/>
          <w:color w:val="404040" w:themeColor="text1" w:themeTint="BF"/>
          <w:sz w:val="22"/>
          <w:szCs w:val="22"/>
        </w:rPr>
        <w:t>ompany employees to foster and promote a cooperative and harmonious working climate</w:t>
      </w:r>
      <w:r w:rsidR="001A071A">
        <w:rPr>
          <w:rFonts w:asciiTheme="minorHAnsi" w:hAnsiTheme="minorHAnsi" w:cstheme="minorHAnsi"/>
          <w:b w:val="0"/>
          <w:bCs/>
          <w:color w:val="404040" w:themeColor="text1" w:themeTint="BF"/>
          <w:sz w:val="22"/>
          <w:szCs w:val="22"/>
        </w:rPr>
        <w:t>,</w:t>
      </w:r>
      <w:r w:rsidRPr="009B6F3B">
        <w:rPr>
          <w:rFonts w:asciiTheme="minorHAnsi" w:hAnsiTheme="minorHAnsi" w:cstheme="minorHAnsi"/>
          <w:b w:val="0"/>
          <w:bCs/>
          <w:color w:val="404040" w:themeColor="text1" w:themeTint="BF"/>
          <w:sz w:val="22"/>
          <w:szCs w:val="22"/>
        </w:rPr>
        <w:t xml:space="preserve"> which will be conducive to maximum employee morale, productivity and efficiency/effectiveness</w:t>
      </w:r>
    </w:p>
    <w:p w14:paraId="6B4B5412" w14:textId="29149E26" w:rsidR="009B6F3B" w:rsidRPr="009B6F3B" w:rsidRDefault="009B6F3B" w:rsidP="009B6F3B">
      <w:pPr>
        <w:pStyle w:val="BodyText"/>
        <w:widowControl w:val="0"/>
        <w:numPr>
          <w:ilvl w:val="0"/>
          <w:numId w:val="33"/>
        </w:numPr>
        <w:tabs>
          <w:tab w:val="clear" w:pos="2700"/>
        </w:tabs>
        <w:autoSpaceDE w:val="0"/>
        <w:autoSpaceDN w:val="0"/>
        <w:spacing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Provides back-up assistance for team members as needed</w:t>
      </w:r>
    </w:p>
    <w:p w14:paraId="43E533D2" w14:textId="1703D7A5" w:rsidR="009B6F3B" w:rsidRPr="009B6F3B" w:rsidRDefault="009B6F3B" w:rsidP="009B6F3B">
      <w:pPr>
        <w:pStyle w:val="BodyText"/>
        <w:widowControl w:val="0"/>
        <w:numPr>
          <w:ilvl w:val="0"/>
          <w:numId w:val="33"/>
        </w:numPr>
        <w:tabs>
          <w:tab w:val="clear" w:pos="2700"/>
        </w:tabs>
        <w:autoSpaceDE w:val="0"/>
        <w:autoSpaceDN w:val="0"/>
        <w:spacing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Accepts and performs other duties as assigned</w:t>
      </w:r>
    </w:p>
    <w:p w14:paraId="4B01CDBD" w14:textId="0974A57E" w:rsidR="009B6F3B" w:rsidRPr="009B6F3B" w:rsidRDefault="009B6F3B" w:rsidP="009B6F3B">
      <w:pPr>
        <w:pStyle w:val="BodyText"/>
        <w:widowControl w:val="0"/>
        <w:numPr>
          <w:ilvl w:val="0"/>
          <w:numId w:val="33"/>
        </w:numPr>
        <w:tabs>
          <w:tab w:val="clear" w:pos="2700"/>
        </w:tabs>
        <w:autoSpaceDE w:val="0"/>
        <w:autoSpaceDN w:val="0"/>
        <w:spacing w:before="1"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 xml:space="preserve">Regular and predictable attendance, punctuality, and strict adherence to the </w:t>
      </w:r>
      <w:r w:rsidR="001A071A">
        <w:rPr>
          <w:rFonts w:asciiTheme="minorHAnsi" w:hAnsiTheme="minorHAnsi" w:cstheme="minorHAnsi"/>
          <w:b w:val="0"/>
          <w:bCs/>
          <w:color w:val="404040" w:themeColor="text1" w:themeTint="BF"/>
          <w:sz w:val="22"/>
          <w:szCs w:val="22"/>
        </w:rPr>
        <w:t>c</w:t>
      </w:r>
      <w:r w:rsidRPr="009B6F3B">
        <w:rPr>
          <w:rFonts w:asciiTheme="minorHAnsi" w:hAnsiTheme="minorHAnsi" w:cstheme="minorHAnsi"/>
          <w:b w:val="0"/>
          <w:bCs/>
          <w:color w:val="404040" w:themeColor="text1" w:themeTint="BF"/>
          <w:sz w:val="22"/>
          <w:szCs w:val="22"/>
        </w:rPr>
        <w:t>ompany’s</w:t>
      </w:r>
      <w:r w:rsidRPr="009B6F3B">
        <w:rPr>
          <w:rFonts w:asciiTheme="minorHAnsi" w:hAnsiTheme="minorHAnsi" w:cstheme="minorHAnsi"/>
          <w:b w:val="0"/>
          <w:bCs/>
          <w:color w:val="404040" w:themeColor="text1" w:themeTint="BF"/>
          <w:spacing w:val="-31"/>
          <w:sz w:val="22"/>
          <w:szCs w:val="22"/>
        </w:rPr>
        <w:t xml:space="preserve"> </w:t>
      </w:r>
      <w:r w:rsidRPr="009B6F3B">
        <w:rPr>
          <w:rFonts w:asciiTheme="minorHAnsi" w:hAnsiTheme="minorHAnsi" w:cstheme="minorHAnsi"/>
          <w:b w:val="0"/>
          <w:bCs/>
          <w:color w:val="404040" w:themeColor="text1" w:themeTint="BF"/>
          <w:sz w:val="22"/>
          <w:szCs w:val="22"/>
        </w:rPr>
        <w:t>attendance policy are essential functions of this</w:t>
      </w:r>
      <w:r w:rsidRPr="009B6F3B">
        <w:rPr>
          <w:rFonts w:asciiTheme="minorHAnsi" w:hAnsiTheme="minorHAnsi" w:cstheme="minorHAnsi"/>
          <w:b w:val="0"/>
          <w:bCs/>
          <w:color w:val="404040" w:themeColor="text1" w:themeTint="BF"/>
          <w:spacing w:val="3"/>
          <w:sz w:val="22"/>
          <w:szCs w:val="22"/>
        </w:rPr>
        <w:t xml:space="preserve"> </w:t>
      </w:r>
      <w:r w:rsidRPr="009B6F3B">
        <w:rPr>
          <w:rFonts w:asciiTheme="minorHAnsi" w:hAnsiTheme="minorHAnsi" w:cstheme="minorHAnsi"/>
          <w:b w:val="0"/>
          <w:bCs/>
          <w:color w:val="404040" w:themeColor="text1" w:themeTint="BF"/>
          <w:sz w:val="22"/>
          <w:szCs w:val="22"/>
        </w:rPr>
        <w:t>position</w:t>
      </w:r>
    </w:p>
    <w:p w14:paraId="1F3EAC52" w14:textId="77777777" w:rsidR="009B6F3B" w:rsidRPr="00666031" w:rsidRDefault="009B6F3B" w:rsidP="009B6F3B">
      <w:pPr>
        <w:rPr>
          <w:rStyle w:val="profileinputlabel1"/>
          <w:rFonts w:asciiTheme="minorHAnsi" w:hAnsiTheme="minorHAnsi" w:cstheme="minorHAnsi"/>
          <w:color w:val="404040" w:themeColor="text1" w:themeTint="BF"/>
          <w:sz w:val="22"/>
          <w:szCs w:val="22"/>
        </w:rPr>
      </w:pPr>
    </w:p>
    <w:p w14:paraId="42658567" w14:textId="77777777" w:rsidR="009B6F3B" w:rsidRPr="009B6F3B" w:rsidRDefault="009B6F3B" w:rsidP="009B6F3B">
      <w:pPr>
        <w:pStyle w:val="Heading2"/>
        <w:ind w:left="284" w:hanging="284"/>
        <w:rPr>
          <w:rStyle w:val="profileinputlabel1"/>
          <w:rFonts w:asciiTheme="minorHAnsi" w:hAnsiTheme="minorHAnsi" w:cstheme="minorHAnsi"/>
          <w:b/>
          <w:bCs/>
          <w:i w:val="0"/>
          <w:iCs w:val="0"/>
          <w:color w:val="404040" w:themeColor="text1" w:themeTint="BF"/>
        </w:rPr>
      </w:pPr>
      <w:r w:rsidRPr="009B6F3B">
        <w:rPr>
          <w:rFonts w:asciiTheme="minorHAnsi" w:hAnsiTheme="minorHAnsi" w:cstheme="minorHAnsi"/>
          <w:i w:val="0"/>
          <w:iCs w:val="0"/>
          <w:color w:val="404040" w:themeColor="text1" w:themeTint="BF"/>
        </w:rPr>
        <w:t>3</w:t>
      </w:r>
      <w:r w:rsidRPr="009B6F3B">
        <w:rPr>
          <w:rFonts w:asciiTheme="minorHAnsi" w:hAnsiTheme="minorHAnsi" w:cstheme="minorHAnsi"/>
          <w:i w:val="0"/>
          <w:iCs w:val="0"/>
          <w:color w:val="404040" w:themeColor="text1" w:themeTint="BF"/>
        </w:rPr>
        <w:tab/>
      </w:r>
      <w:r w:rsidRPr="009B6F3B">
        <w:rPr>
          <w:rFonts w:asciiTheme="minorHAnsi" w:hAnsiTheme="minorHAnsi" w:cstheme="minorHAnsi"/>
          <w:b/>
          <w:bCs/>
          <w:i w:val="0"/>
          <w:iCs w:val="0"/>
          <w:color w:val="404040" w:themeColor="text1" w:themeTint="BF"/>
          <w:sz w:val="22"/>
          <w:szCs w:val="22"/>
        </w:rPr>
        <w:t>Coordinates and oversees all aspects of INTERNAL TEAM COMMUNICATION</w:t>
      </w:r>
      <w:r w:rsidRPr="009B6F3B">
        <w:rPr>
          <w:rFonts w:asciiTheme="minorHAnsi" w:hAnsiTheme="minorHAnsi" w:cstheme="minorHAnsi"/>
          <w:b/>
          <w:bCs/>
          <w:i w:val="0"/>
          <w:iCs w:val="0"/>
          <w:color w:val="404040" w:themeColor="text1" w:themeTint="BF"/>
        </w:rPr>
        <w:t xml:space="preserve"> </w:t>
      </w:r>
    </w:p>
    <w:p w14:paraId="4BBBA26C" w14:textId="77777777" w:rsidR="009B6F3B" w:rsidRPr="009B6F3B" w:rsidRDefault="009B6F3B" w:rsidP="009B6F3B">
      <w:pPr>
        <w:rPr>
          <w:rStyle w:val="profileinputlabel1"/>
          <w:rFonts w:asciiTheme="minorHAnsi" w:hAnsiTheme="minorHAnsi" w:cstheme="minorHAnsi"/>
          <w:color w:val="404040" w:themeColor="text1" w:themeTint="BF"/>
          <w:sz w:val="22"/>
          <w:szCs w:val="22"/>
        </w:rPr>
      </w:pPr>
    </w:p>
    <w:p w14:paraId="7852F98C" w14:textId="5AFD905D"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Schedules, coordinates and facilitates Weekly Team Meetings</w:t>
      </w:r>
    </w:p>
    <w:p w14:paraId="223C7AC7" w14:textId="4C982576"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Schedules, coordinates and facilitates Quarterly Strategic Team Meetings along with appropriate follow up activities for individual team members</w:t>
      </w:r>
    </w:p>
    <w:p w14:paraId="053EF525" w14:textId="03E20C5E"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Schedules, coordinates and facilitates Monthly Partner/Advisor Meetings along with preparation of all key business metrics for review and assessment</w:t>
      </w:r>
    </w:p>
    <w:p w14:paraId="5B4F3F8B" w14:textId="1201263A"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Schedules, coordinates and facilitates Operations Meetings as and when required</w:t>
      </w:r>
    </w:p>
    <w:p w14:paraId="0A458CB1" w14:textId="51243BC3"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Schedules, coordinates and facilitates the Annual Business Planning Session</w:t>
      </w:r>
    </w:p>
    <w:p w14:paraId="293329EF" w14:textId="7615869F"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Provides team with a copy of the Annual Goals &amp; Objectives to ensure they continue to be aligned with the vision and understand their role in supporting it</w:t>
      </w:r>
    </w:p>
    <w:p w14:paraId="2ADC822E" w14:textId="32DA7959" w:rsidR="009B6F3B" w:rsidRPr="009B6F3B" w:rsidRDefault="009B6F3B" w:rsidP="009B6F3B">
      <w:pPr>
        <w:pStyle w:val="BodyText"/>
        <w:widowControl w:val="0"/>
        <w:numPr>
          <w:ilvl w:val="0"/>
          <w:numId w:val="35"/>
        </w:numPr>
        <w:tabs>
          <w:tab w:val="clear" w:pos="2700"/>
        </w:tabs>
        <w:autoSpaceDE w:val="0"/>
        <w:autoSpaceDN w:val="0"/>
        <w:spacing w:line="242" w:lineRule="auto"/>
        <w:ind w:left="709" w:right="4"/>
        <w:jc w:val="both"/>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 xml:space="preserve">Collaborates with other members of the management team to develop and implement plans for the operational infrastructure of systems, processes, and personnel designed to accommodate the rapid growth objectives of the </w:t>
      </w:r>
      <w:r w:rsidR="0014714D">
        <w:rPr>
          <w:rFonts w:asciiTheme="minorHAnsi" w:hAnsiTheme="minorHAnsi" w:cstheme="minorHAnsi"/>
          <w:b w:val="0"/>
          <w:color w:val="404040" w:themeColor="text1" w:themeTint="BF"/>
          <w:sz w:val="22"/>
          <w:szCs w:val="22"/>
        </w:rPr>
        <w:t>c</w:t>
      </w:r>
      <w:r w:rsidRPr="009B6F3B">
        <w:rPr>
          <w:rFonts w:asciiTheme="minorHAnsi" w:hAnsiTheme="minorHAnsi" w:cstheme="minorHAnsi"/>
          <w:b w:val="0"/>
          <w:color w:val="404040" w:themeColor="text1" w:themeTint="BF"/>
          <w:sz w:val="22"/>
          <w:szCs w:val="22"/>
        </w:rPr>
        <w:t>ompany</w:t>
      </w:r>
    </w:p>
    <w:p w14:paraId="687AD5B5" w14:textId="026E2147" w:rsidR="009B6F3B" w:rsidRPr="009B6F3B" w:rsidRDefault="009B6F3B" w:rsidP="009B6F3B">
      <w:pPr>
        <w:pStyle w:val="BodyText"/>
        <w:widowControl w:val="0"/>
        <w:numPr>
          <w:ilvl w:val="0"/>
          <w:numId w:val="35"/>
        </w:numPr>
        <w:tabs>
          <w:tab w:val="clear" w:pos="2700"/>
        </w:tabs>
        <w:autoSpaceDE w:val="0"/>
        <w:autoSpaceDN w:val="0"/>
        <w:spacing w:line="242" w:lineRule="auto"/>
        <w:ind w:left="709" w:right="4"/>
        <w:jc w:val="both"/>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Participates in compliance meetings and provides compliance direction to staff and Advisor(s). Acts as compliance liaison by monitoring and handling legal compliance for company i.e.; CE credits and tracking, business/transaction paperwork</w:t>
      </w:r>
    </w:p>
    <w:p w14:paraId="4B656708" w14:textId="3E15A10E" w:rsidR="009B6F3B" w:rsidRPr="009B6F3B" w:rsidRDefault="009B6F3B" w:rsidP="009B6F3B">
      <w:pPr>
        <w:pStyle w:val="BodyText"/>
        <w:widowControl w:val="0"/>
        <w:numPr>
          <w:ilvl w:val="0"/>
          <w:numId w:val="35"/>
        </w:numPr>
        <w:tabs>
          <w:tab w:val="clear" w:pos="2700"/>
        </w:tabs>
        <w:autoSpaceDE w:val="0"/>
        <w:autoSpaceDN w:val="0"/>
        <w:spacing w:before="1" w:line="242" w:lineRule="auto"/>
        <w:ind w:left="709" w:right="4"/>
        <w:jc w:val="both"/>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 xml:space="preserve">Keeps the </w:t>
      </w:r>
      <w:r w:rsidR="0014714D">
        <w:rPr>
          <w:rFonts w:asciiTheme="minorHAnsi" w:hAnsiTheme="minorHAnsi" w:cstheme="minorHAnsi"/>
          <w:b w:val="0"/>
          <w:color w:val="404040" w:themeColor="text1" w:themeTint="BF"/>
          <w:sz w:val="22"/>
          <w:szCs w:val="22"/>
        </w:rPr>
        <w:t>o</w:t>
      </w:r>
      <w:r w:rsidRPr="009B6F3B">
        <w:rPr>
          <w:rFonts w:asciiTheme="minorHAnsi" w:hAnsiTheme="minorHAnsi" w:cstheme="minorHAnsi"/>
          <w:b w:val="0"/>
          <w:color w:val="404040" w:themeColor="text1" w:themeTint="BF"/>
          <w:sz w:val="22"/>
          <w:szCs w:val="22"/>
        </w:rPr>
        <w:t>wner</w:t>
      </w:r>
      <w:r w:rsidR="000D7B16">
        <w:rPr>
          <w:rFonts w:asciiTheme="minorHAnsi" w:hAnsiTheme="minorHAnsi" w:cstheme="minorHAnsi"/>
          <w:b w:val="0"/>
          <w:color w:val="404040" w:themeColor="text1" w:themeTint="BF"/>
          <w:sz w:val="22"/>
          <w:szCs w:val="22"/>
        </w:rPr>
        <w:t>(s)</w:t>
      </w:r>
      <w:r w:rsidRPr="009B6F3B">
        <w:rPr>
          <w:rFonts w:asciiTheme="minorHAnsi" w:hAnsiTheme="minorHAnsi" w:cstheme="minorHAnsi"/>
          <w:b w:val="0"/>
          <w:color w:val="404040" w:themeColor="text1" w:themeTint="BF"/>
          <w:sz w:val="22"/>
          <w:szCs w:val="22"/>
        </w:rPr>
        <w:t xml:space="preserve"> of the </w:t>
      </w:r>
      <w:r w:rsidR="0014714D">
        <w:rPr>
          <w:rFonts w:asciiTheme="minorHAnsi" w:hAnsiTheme="minorHAnsi" w:cstheme="minorHAnsi"/>
          <w:b w:val="0"/>
          <w:color w:val="404040" w:themeColor="text1" w:themeTint="BF"/>
          <w:sz w:val="22"/>
          <w:szCs w:val="22"/>
        </w:rPr>
        <w:t>c</w:t>
      </w:r>
      <w:r w:rsidRPr="009B6F3B">
        <w:rPr>
          <w:rFonts w:asciiTheme="minorHAnsi" w:hAnsiTheme="minorHAnsi" w:cstheme="minorHAnsi"/>
          <w:b w:val="0"/>
          <w:color w:val="404040" w:themeColor="text1" w:themeTint="BF"/>
          <w:sz w:val="22"/>
          <w:szCs w:val="22"/>
        </w:rPr>
        <w:t>ompany promptly and fully informed of all problems or unusual matters of significance and takes prompt corrective action where necessary or suggests alternative courses of action which may be taken</w:t>
      </w:r>
    </w:p>
    <w:p w14:paraId="0C2E756D" w14:textId="77777777" w:rsidR="009B6F3B" w:rsidRPr="00666031" w:rsidRDefault="009B6F3B" w:rsidP="009B6F3B">
      <w:pPr>
        <w:pStyle w:val="BodyText"/>
        <w:ind w:left="349" w:right="4"/>
        <w:rPr>
          <w:rFonts w:asciiTheme="minorHAnsi" w:hAnsiTheme="minorHAnsi" w:cstheme="minorHAnsi"/>
          <w:color w:val="404040" w:themeColor="text1" w:themeTint="BF"/>
          <w:sz w:val="22"/>
          <w:szCs w:val="22"/>
        </w:rPr>
      </w:pPr>
    </w:p>
    <w:p w14:paraId="6D5B9011" w14:textId="77777777" w:rsidR="009B6F3B" w:rsidRPr="009B6F3B" w:rsidRDefault="009B6F3B" w:rsidP="009B6F3B">
      <w:pPr>
        <w:pStyle w:val="ListParagraph"/>
        <w:widowControl w:val="0"/>
        <w:numPr>
          <w:ilvl w:val="0"/>
          <w:numId w:val="43"/>
        </w:numPr>
        <w:spacing w:after="0" w:line="240" w:lineRule="auto"/>
        <w:ind w:left="284" w:hanging="284"/>
        <w:rPr>
          <w:rFonts w:asciiTheme="minorHAnsi" w:hAnsiTheme="minorHAnsi" w:cstheme="minorHAnsi"/>
          <w:b/>
          <w:bCs/>
          <w:color w:val="404040" w:themeColor="text1" w:themeTint="BF"/>
        </w:rPr>
      </w:pPr>
      <w:r w:rsidRPr="009B6F3B">
        <w:rPr>
          <w:rFonts w:asciiTheme="minorHAnsi" w:hAnsiTheme="minorHAnsi" w:cstheme="minorHAnsi"/>
          <w:b/>
          <w:bCs/>
          <w:color w:val="404040" w:themeColor="text1" w:themeTint="BF"/>
        </w:rPr>
        <w:t>Promotes and Manages Ongoing BUSINESS DEVELOPMENT</w:t>
      </w:r>
    </w:p>
    <w:p w14:paraId="6CB2C23A" w14:textId="77777777" w:rsidR="009B6F3B" w:rsidRPr="009B6F3B" w:rsidRDefault="009B6F3B" w:rsidP="009B6F3B">
      <w:pPr>
        <w:rPr>
          <w:rFonts w:asciiTheme="minorHAnsi" w:hAnsiTheme="minorHAnsi" w:cstheme="minorHAnsi"/>
          <w:color w:val="404040" w:themeColor="text1" w:themeTint="BF"/>
          <w:sz w:val="22"/>
          <w:szCs w:val="22"/>
        </w:rPr>
      </w:pPr>
    </w:p>
    <w:p w14:paraId="20D21432" w14:textId="4147B61C"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Ensures an exceptional client experience is delivered to maximize internal referrals, this includes a variety of client service activities and events</w:t>
      </w:r>
    </w:p>
    <w:p w14:paraId="365D9602" w14:textId="772221EA"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Works collaboratively with Strategic Partners to maximize external referrals</w:t>
      </w:r>
    </w:p>
    <w:p w14:paraId="3F50AE62" w14:textId="737C14BA"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Oversees website to ensure it is professional and update</w:t>
      </w:r>
      <w:r w:rsidR="0014714D">
        <w:rPr>
          <w:rFonts w:asciiTheme="minorHAnsi" w:hAnsiTheme="minorHAnsi" w:cstheme="minorHAnsi"/>
          <w:b w:val="0"/>
          <w:color w:val="404040" w:themeColor="text1" w:themeTint="BF"/>
          <w:sz w:val="22"/>
          <w:szCs w:val="22"/>
        </w:rPr>
        <w:t>d</w:t>
      </w:r>
    </w:p>
    <w:p w14:paraId="153EAF69" w14:textId="7A34142F"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Directs social media marketing and communication</w:t>
      </w:r>
    </w:p>
    <w:p w14:paraId="20DBFF67" w14:textId="0C440C6F"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Ensures all company branding and client-facing items look consistent and professional - follows all standards related to logos use, fonts style &amp; size</w:t>
      </w:r>
      <w:r w:rsidR="0014714D">
        <w:rPr>
          <w:rFonts w:asciiTheme="minorHAnsi" w:hAnsiTheme="minorHAnsi" w:cstheme="minorHAnsi"/>
          <w:b w:val="0"/>
          <w:color w:val="404040" w:themeColor="text1" w:themeTint="BF"/>
          <w:sz w:val="22"/>
          <w:szCs w:val="22"/>
        </w:rPr>
        <w:t>,</w:t>
      </w:r>
      <w:r w:rsidRPr="009B6F3B">
        <w:rPr>
          <w:rFonts w:asciiTheme="minorHAnsi" w:hAnsiTheme="minorHAnsi" w:cstheme="minorHAnsi"/>
          <w:b w:val="0"/>
          <w:color w:val="404040" w:themeColor="text1" w:themeTint="BF"/>
          <w:sz w:val="22"/>
          <w:szCs w:val="22"/>
        </w:rPr>
        <w:t xml:space="preserve"> colors, etc.</w:t>
      </w:r>
    </w:p>
    <w:p w14:paraId="32E1C4FF" w14:textId="3AF74F94"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Ensures all company branding and client-facing items are compliant</w:t>
      </w:r>
    </w:p>
    <w:p w14:paraId="1A4F356B" w14:textId="3CB4A806"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 xml:space="preserve">Ensures all company messaging is aligned with the company vision </w:t>
      </w:r>
    </w:p>
    <w:p w14:paraId="6BC107FC" w14:textId="799EBE0D"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Initiates ideas for innovative and high</w:t>
      </w:r>
      <w:r w:rsidR="0014714D">
        <w:rPr>
          <w:rFonts w:asciiTheme="minorHAnsi" w:hAnsiTheme="minorHAnsi" w:cstheme="minorHAnsi"/>
          <w:b w:val="0"/>
          <w:color w:val="404040" w:themeColor="text1" w:themeTint="BF"/>
          <w:sz w:val="22"/>
          <w:szCs w:val="22"/>
        </w:rPr>
        <w:t>-</w:t>
      </w:r>
      <w:r w:rsidRPr="009B6F3B">
        <w:rPr>
          <w:rFonts w:asciiTheme="minorHAnsi" w:hAnsiTheme="minorHAnsi" w:cstheme="minorHAnsi"/>
          <w:b w:val="0"/>
          <w:color w:val="404040" w:themeColor="text1" w:themeTint="BF"/>
          <w:sz w:val="22"/>
          <w:szCs w:val="22"/>
        </w:rPr>
        <w:t>quality business development</w:t>
      </w:r>
    </w:p>
    <w:p w14:paraId="675C3EA3" w14:textId="77777777" w:rsidR="009B6F3B" w:rsidRPr="009B6F3B" w:rsidRDefault="009B6F3B" w:rsidP="009B6F3B">
      <w:pPr>
        <w:rPr>
          <w:rFonts w:asciiTheme="minorHAnsi" w:hAnsiTheme="minorHAnsi" w:cstheme="minorHAnsi"/>
          <w:color w:val="404040" w:themeColor="text1" w:themeTint="BF"/>
          <w:sz w:val="22"/>
          <w:szCs w:val="22"/>
        </w:rPr>
      </w:pPr>
    </w:p>
    <w:p w14:paraId="58DBE93A" w14:textId="5ED0606A" w:rsidR="009B6F3B" w:rsidRPr="009B6F3B" w:rsidRDefault="009B6F3B" w:rsidP="009B6F3B">
      <w:pPr>
        <w:pStyle w:val="ListParagraph"/>
        <w:widowControl w:val="0"/>
        <w:numPr>
          <w:ilvl w:val="0"/>
          <w:numId w:val="43"/>
        </w:numPr>
        <w:spacing w:after="0" w:line="240" w:lineRule="auto"/>
        <w:ind w:left="284" w:hanging="284"/>
        <w:rPr>
          <w:rFonts w:asciiTheme="minorHAnsi" w:hAnsiTheme="minorHAnsi" w:cstheme="minorHAnsi"/>
          <w:b/>
          <w:bCs/>
          <w:color w:val="404040" w:themeColor="text1" w:themeTint="BF"/>
        </w:rPr>
      </w:pPr>
      <w:r w:rsidRPr="009B6F3B">
        <w:rPr>
          <w:rFonts w:asciiTheme="minorHAnsi" w:hAnsiTheme="minorHAnsi" w:cstheme="minorHAnsi"/>
          <w:b/>
          <w:bCs/>
          <w:color w:val="404040" w:themeColor="text1" w:themeTint="BF"/>
        </w:rPr>
        <w:t>Provide</w:t>
      </w:r>
      <w:r w:rsidR="000D7B16">
        <w:rPr>
          <w:rFonts w:asciiTheme="minorHAnsi" w:hAnsiTheme="minorHAnsi" w:cstheme="minorHAnsi"/>
          <w:b/>
          <w:bCs/>
          <w:color w:val="404040" w:themeColor="text1" w:themeTint="BF"/>
        </w:rPr>
        <w:t>s</w:t>
      </w:r>
      <w:r w:rsidRPr="009B6F3B">
        <w:rPr>
          <w:rFonts w:asciiTheme="minorHAnsi" w:hAnsiTheme="minorHAnsi" w:cstheme="minorHAnsi"/>
          <w:b/>
          <w:bCs/>
          <w:color w:val="404040" w:themeColor="text1" w:themeTint="BF"/>
        </w:rPr>
        <w:t xml:space="preserve"> Meaningful and Accurate BUSINESS REPORTING</w:t>
      </w:r>
    </w:p>
    <w:p w14:paraId="078F3323" w14:textId="77777777" w:rsidR="009B6F3B" w:rsidRPr="009B6F3B" w:rsidRDefault="009B6F3B" w:rsidP="009B6F3B">
      <w:pPr>
        <w:rPr>
          <w:rStyle w:val="profileinputlabel1"/>
          <w:rFonts w:asciiTheme="minorHAnsi" w:hAnsiTheme="minorHAnsi" w:cstheme="minorHAnsi"/>
          <w:color w:val="404040" w:themeColor="text1" w:themeTint="BF"/>
          <w:sz w:val="22"/>
          <w:szCs w:val="22"/>
        </w:rPr>
      </w:pPr>
    </w:p>
    <w:p w14:paraId="1BA969C2" w14:textId="59EDEAB0" w:rsidR="009B6F3B" w:rsidRPr="009B6F3B" w:rsidRDefault="009B6F3B" w:rsidP="009B6F3B">
      <w:pPr>
        <w:pStyle w:val="BodyText"/>
        <w:widowControl w:val="0"/>
        <w:numPr>
          <w:ilvl w:val="0"/>
          <w:numId w:val="34"/>
        </w:numPr>
        <w:tabs>
          <w:tab w:val="clear" w:pos="2700"/>
        </w:tabs>
        <w:autoSpaceDE w:val="0"/>
        <w:autoSpaceDN w:val="0"/>
        <w:spacing w:line="242" w:lineRule="auto"/>
        <w:ind w:left="709" w:right="4"/>
        <w:jc w:val="both"/>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Develops tools, systems</w:t>
      </w:r>
      <w:r w:rsidR="0014714D">
        <w:rPr>
          <w:rFonts w:asciiTheme="minorHAnsi" w:hAnsiTheme="minorHAnsi" w:cstheme="minorHAnsi"/>
          <w:b w:val="0"/>
          <w:color w:val="404040" w:themeColor="text1" w:themeTint="BF"/>
          <w:sz w:val="22"/>
          <w:szCs w:val="22"/>
        </w:rPr>
        <w:t>,</w:t>
      </w:r>
      <w:r w:rsidRPr="009B6F3B">
        <w:rPr>
          <w:rFonts w:asciiTheme="minorHAnsi" w:hAnsiTheme="minorHAnsi" w:cstheme="minorHAnsi"/>
          <w:b w:val="0"/>
          <w:color w:val="404040" w:themeColor="text1" w:themeTint="BF"/>
          <w:sz w:val="22"/>
          <w:szCs w:val="22"/>
        </w:rPr>
        <w:t xml:space="preserve"> and processes to provide critical operational information to leadership and makes actionable recommendations based on the information</w:t>
      </w:r>
    </w:p>
    <w:p w14:paraId="4D4AF91D" w14:textId="1751466B" w:rsidR="009B6F3B" w:rsidRPr="009B6F3B" w:rsidRDefault="009B6F3B" w:rsidP="009B6F3B">
      <w:pPr>
        <w:pStyle w:val="BodyText"/>
        <w:widowControl w:val="0"/>
        <w:numPr>
          <w:ilvl w:val="0"/>
          <w:numId w:val="34"/>
        </w:numPr>
        <w:tabs>
          <w:tab w:val="clear" w:pos="2700"/>
        </w:tabs>
        <w:autoSpaceDE w:val="0"/>
        <w:autoSpaceDN w:val="0"/>
        <w:spacing w:before="1" w:line="242" w:lineRule="auto"/>
        <w:ind w:left="709" w:right="4"/>
        <w:jc w:val="both"/>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Provides timely, accurate, and complete reports on the operating condition of the Company</w:t>
      </w:r>
    </w:p>
    <w:p w14:paraId="5043ABDF" w14:textId="2407409A" w:rsidR="009B6F3B" w:rsidRPr="009B6F3B" w:rsidRDefault="009B6F3B" w:rsidP="009B6F3B">
      <w:pPr>
        <w:pStyle w:val="BodyText"/>
        <w:widowControl w:val="0"/>
        <w:numPr>
          <w:ilvl w:val="0"/>
          <w:numId w:val="34"/>
        </w:numPr>
        <w:tabs>
          <w:tab w:val="clear" w:pos="2700"/>
        </w:tabs>
        <w:autoSpaceDE w:val="0"/>
        <w:autoSpaceDN w:val="0"/>
        <w:spacing w:line="242" w:lineRule="auto"/>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Tracks and manages expenses, transfers, GDC reports, compensation statements, and retainer billing</w:t>
      </w:r>
    </w:p>
    <w:p w14:paraId="4F2557C9" w14:textId="45462398" w:rsidR="009B6F3B" w:rsidRPr="009B6F3B" w:rsidRDefault="009B6F3B" w:rsidP="009B6F3B">
      <w:pPr>
        <w:pStyle w:val="BodyText"/>
        <w:widowControl w:val="0"/>
        <w:numPr>
          <w:ilvl w:val="0"/>
          <w:numId w:val="34"/>
        </w:numPr>
        <w:tabs>
          <w:tab w:val="clear" w:pos="2700"/>
        </w:tabs>
        <w:autoSpaceDE w:val="0"/>
        <w:autoSpaceDN w:val="0"/>
        <w:spacing w:line="242" w:lineRule="auto"/>
        <w:ind w:left="709" w:right="4"/>
        <w:jc w:val="both"/>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Supports all Compliance Reporting and oversight within the practice - develops an understanding and adheres to all compliance regulations</w:t>
      </w:r>
    </w:p>
    <w:p w14:paraId="66A5A8B0" w14:textId="2ED05B48" w:rsidR="009B6F3B" w:rsidRPr="009B6F3B" w:rsidRDefault="009B6F3B" w:rsidP="009B6F3B">
      <w:pPr>
        <w:pStyle w:val="BodyText"/>
        <w:widowControl w:val="0"/>
        <w:numPr>
          <w:ilvl w:val="0"/>
          <w:numId w:val="34"/>
        </w:numPr>
        <w:tabs>
          <w:tab w:val="clear" w:pos="2700"/>
        </w:tabs>
        <w:autoSpaceDE w:val="0"/>
        <w:autoSpaceDN w:val="0"/>
        <w:spacing w:line="242" w:lineRule="auto"/>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Provides and summarizes all other reporting necessary for the continued success of the company</w:t>
      </w:r>
    </w:p>
    <w:p w14:paraId="7C454CA3" w14:textId="77777777" w:rsidR="009B6F3B" w:rsidRPr="00666031" w:rsidRDefault="009B6F3B" w:rsidP="009B6F3B">
      <w:pPr>
        <w:pStyle w:val="Heading1"/>
        <w:rPr>
          <w:rStyle w:val="profileinputlabel1"/>
          <w:rFonts w:asciiTheme="minorHAnsi" w:hAnsiTheme="minorHAnsi" w:cstheme="minorHAnsi"/>
          <w:color w:val="404040" w:themeColor="text1" w:themeTint="BF"/>
        </w:rPr>
      </w:pPr>
    </w:p>
    <w:p w14:paraId="099A0E37" w14:textId="77777777" w:rsidR="009B6F3B" w:rsidRPr="0030661A" w:rsidRDefault="009B6F3B" w:rsidP="009B6F3B">
      <w:pPr>
        <w:rPr>
          <w:rStyle w:val="profileinputlabel1"/>
          <w:rFonts w:asciiTheme="minorHAnsi" w:hAnsiTheme="minorHAnsi" w:cstheme="minorHAnsi"/>
          <w:b/>
          <w:color w:val="2E74B5" w:themeColor="accent1" w:themeShade="BF"/>
          <w:sz w:val="28"/>
          <w:szCs w:val="28"/>
        </w:rPr>
      </w:pPr>
      <w:r w:rsidRPr="0030661A">
        <w:rPr>
          <w:rStyle w:val="profileinputlabel1"/>
          <w:rFonts w:asciiTheme="minorHAnsi" w:hAnsiTheme="minorHAnsi" w:cstheme="minorHAnsi"/>
          <w:b/>
          <w:color w:val="2E74B5" w:themeColor="accent1" w:themeShade="BF"/>
          <w:sz w:val="28"/>
          <w:szCs w:val="28"/>
        </w:rPr>
        <w:t>POSITION REQUIREMENTS</w:t>
      </w:r>
    </w:p>
    <w:p w14:paraId="76201757" w14:textId="77777777" w:rsidR="009B6F3B" w:rsidRDefault="009B6F3B" w:rsidP="009B6F3B">
      <w:pPr>
        <w:rPr>
          <w:rStyle w:val="profileinputlabel1"/>
          <w:rFonts w:asciiTheme="minorHAnsi" w:hAnsiTheme="minorHAnsi" w:cstheme="minorHAnsi"/>
          <w:color w:val="404040" w:themeColor="text1" w:themeTint="BF"/>
          <w:sz w:val="22"/>
          <w:szCs w:val="22"/>
          <w:u w:val="single"/>
        </w:rPr>
      </w:pPr>
    </w:p>
    <w:p w14:paraId="482C49C2" w14:textId="77777777" w:rsidR="009B6F3B" w:rsidRPr="0030661A" w:rsidRDefault="009B6F3B" w:rsidP="009B6F3B">
      <w:pPr>
        <w:rPr>
          <w:rStyle w:val="profileinputlabel1"/>
          <w:rFonts w:asciiTheme="minorHAnsi" w:hAnsiTheme="minorHAnsi" w:cstheme="minorHAnsi"/>
          <w:color w:val="404040" w:themeColor="text1" w:themeTint="BF"/>
          <w:sz w:val="22"/>
          <w:szCs w:val="22"/>
          <w:u w:val="single"/>
        </w:rPr>
      </w:pPr>
      <w:r w:rsidRPr="0030661A">
        <w:rPr>
          <w:rStyle w:val="profileinputlabel1"/>
          <w:rFonts w:asciiTheme="minorHAnsi" w:hAnsiTheme="minorHAnsi" w:cstheme="minorHAnsi"/>
          <w:color w:val="404040" w:themeColor="text1" w:themeTint="BF"/>
          <w:sz w:val="22"/>
          <w:szCs w:val="22"/>
          <w:u w:val="single"/>
        </w:rPr>
        <w:t>Specific Requirements:</w:t>
      </w:r>
    </w:p>
    <w:p w14:paraId="661679B5" w14:textId="77777777" w:rsidR="009B6F3B" w:rsidRPr="0030661A" w:rsidRDefault="009B6F3B" w:rsidP="009B6F3B">
      <w:pPr>
        <w:rPr>
          <w:rStyle w:val="profileinputlabel1"/>
          <w:rFonts w:asciiTheme="minorHAnsi" w:hAnsiTheme="minorHAnsi" w:cstheme="minorHAnsi"/>
          <w:b/>
          <w:color w:val="404040" w:themeColor="text1" w:themeTint="BF"/>
          <w:sz w:val="22"/>
          <w:szCs w:val="22"/>
        </w:rPr>
      </w:pPr>
    </w:p>
    <w:p w14:paraId="0747F39E" w14:textId="77777777" w:rsidR="009B6F3B" w:rsidRPr="0030661A" w:rsidRDefault="009B6F3B" w:rsidP="009B6F3B">
      <w:pPr>
        <w:numPr>
          <w:ilvl w:val="0"/>
          <w:numId w:val="36"/>
        </w:numPr>
        <w:tabs>
          <w:tab w:val="clear" w:pos="2700"/>
          <w:tab w:val="num" w:pos="900"/>
        </w:tabs>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Appropriate licensing requirements</w:t>
      </w:r>
    </w:p>
    <w:p w14:paraId="6E59A639" w14:textId="77777777" w:rsidR="009B6F3B" w:rsidRPr="0030661A" w:rsidRDefault="009B6F3B" w:rsidP="009B6F3B">
      <w:pPr>
        <w:numPr>
          <w:ilvl w:val="0"/>
          <w:numId w:val="36"/>
        </w:numPr>
        <w:tabs>
          <w:tab w:val="clear" w:pos="2700"/>
          <w:tab w:val="num" w:pos="900"/>
        </w:tabs>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x years of financial services experience</w:t>
      </w:r>
    </w:p>
    <w:p w14:paraId="004AD0E5" w14:textId="77777777" w:rsidR="009B6F3B" w:rsidRPr="0030661A" w:rsidRDefault="009B6F3B" w:rsidP="009B6F3B">
      <w:pPr>
        <w:numPr>
          <w:ilvl w:val="0"/>
          <w:numId w:val="36"/>
        </w:numPr>
        <w:tabs>
          <w:tab w:val="clear" w:pos="2700"/>
          <w:tab w:val="num" w:pos="900"/>
        </w:tabs>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Excellent computer skills with working knowledge of Microsoft Office</w:t>
      </w:r>
    </w:p>
    <w:p w14:paraId="513CA227" w14:textId="77777777" w:rsidR="009B6F3B" w:rsidRPr="0030661A" w:rsidRDefault="009B6F3B" w:rsidP="009B6F3B">
      <w:pPr>
        <w:numPr>
          <w:ilvl w:val="0"/>
          <w:numId w:val="36"/>
        </w:numPr>
        <w:tabs>
          <w:tab w:val="clear" w:pos="2700"/>
          <w:tab w:val="num" w:pos="900"/>
        </w:tabs>
        <w:spacing w:after="120"/>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Experience with or a working understanding of contact management software</w:t>
      </w:r>
    </w:p>
    <w:p w14:paraId="1E259E85" w14:textId="77777777" w:rsidR="009B6F3B" w:rsidRPr="0030661A" w:rsidRDefault="009B6F3B" w:rsidP="009B6F3B">
      <w:pPr>
        <w:spacing w:after="120"/>
        <w:rPr>
          <w:rStyle w:val="profileinputlabel1"/>
          <w:rFonts w:asciiTheme="minorHAnsi" w:hAnsiTheme="minorHAnsi" w:cstheme="minorHAnsi"/>
          <w:color w:val="404040" w:themeColor="text1" w:themeTint="BF"/>
          <w:sz w:val="22"/>
          <w:szCs w:val="22"/>
          <w:u w:val="single"/>
        </w:rPr>
      </w:pPr>
      <w:r w:rsidRPr="0030661A">
        <w:rPr>
          <w:rStyle w:val="profileinputlabel1"/>
          <w:rFonts w:asciiTheme="minorHAnsi" w:hAnsiTheme="minorHAnsi" w:cstheme="minorHAnsi"/>
          <w:color w:val="404040" w:themeColor="text1" w:themeTint="BF"/>
          <w:sz w:val="22"/>
          <w:szCs w:val="22"/>
          <w:u w:val="single"/>
        </w:rPr>
        <w:t>General Requirements:</w:t>
      </w:r>
    </w:p>
    <w:p w14:paraId="243F08D8" w14:textId="77777777" w:rsidR="009B6F3B" w:rsidRPr="0030661A" w:rsidRDefault="009B6F3B" w:rsidP="009B6F3B">
      <w:pPr>
        <w:numPr>
          <w:ilvl w:val="0"/>
          <w:numId w:val="36"/>
        </w:numPr>
        <w:tabs>
          <w:tab w:val="clear" w:pos="2700"/>
          <w:tab w:val="num" w:pos="900"/>
        </w:tabs>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 xml:space="preserve">Enthusiastic, motivated, committed and a team player   </w:t>
      </w:r>
    </w:p>
    <w:p w14:paraId="2143069C" w14:textId="77777777" w:rsidR="009B6F3B" w:rsidRPr="0030661A" w:rsidRDefault="009B6F3B" w:rsidP="009B6F3B">
      <w:pPr>
        <w:numPr>
          <w:ilvl w:val="0"/>
          <w:numId w:val="36"/>
        </w:numPr>
        <w:tabs>
          <w:tab w:val="clear" w:pos="2700"/>
          <w:tab w:val="num" w:pos="900"/>
        </w:tabs>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Reliable and professional</w:t>
      </w:r>
    </w:p>
    <w:p w14:paraId="236154BB" w14:textId="77777777" w:rsidR="009B6F3B" w:rsidRPr="0030661A" w:rsidRDefault="009B6F3B" w:rsidP="009B6F3B">
      <w:pPr>
        <w:numPr>
          <w:ilvl w:val="0"/>
          <w:numId w:val="36"/>
        </w:numPr>
        <w:tabs>
          <w:tab w:val="clear" w:pos="2700"/>
          <w:tab w:val="num" w:pos="900"/>
        </w:tabs>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Personable and able to form good rapport with others</w:t>
      </w:r>
    </w:p>
    <w:p w14:paraId="67FC5D67" w14:textId="77777777" w:rsidR="009B6F3B" w:rsidRPr="0030661A" w:rsidRDefault="009B6F3B" w:rsidP="009B6F3B">
      <w:pPr>
        <w:numPr>
          <w:ilvl w:val="0"/>
          <w:numId w:val="36"/>
        </w:numPr>
        <w:tabs>
          <w:tab w:val="clear" w:pos="2700"/>
          <w:tab w:val="num" w:pos="900"/>
        </w:tabs>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Excellent oral, written and personal communication skills</w:t>
      </w:r>
    </w:p>
    <w:p w14:paraId="57981F98" w14:textId="77777777" w:rsidR="009B6F3B" w:rsidRPr="0030661A" w:rsidRDefault="009B6F3B" w:rsidP="009B6F3B">
      <w:pPr>
        <w:numPr>
          <w:ilvl w:val="0"/>
          <w:numId w:val="36"/>
        </w:numPr>
        <w:tabs>
          <w:tab w:val="clear" w:pos="2700"/>
          <w:tab w:val="num" w:pos="900"/>
        </w:tabs>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 xml:space="preserve">Organized with good project management skills  </w:t>
      </w:r>
    </w:p>
    <w:p w14:paraId="0200E8A2" w14:textId="77777777" w:rsidR="009B6F3B" w:rsidRPr="0030661A" w:rsidRDefault="009B6F3B" w:rsidP="009B6F3B">
      <w:pPr>
        <w:numPr>
          <w:ilvl w:val="0"/>
          <w:numId w:val="36"/>
        </w:numPr>
        <w:tabs>
          <w:tab w:val="clear" w:pos="2700"/>
          <w:tab w:val="num" w:pos="900"/>
        </w:tabs>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Able to work well in a dynamic, fast-paced environment.</w:t>
      </w:r>
    </w:p>
    <w:p w14:paraId="77E93D3B" w14:textId="77777777" w:rsidR="009B6F3B" w:rsidRPr="0030661A" w:rsidRDefault="009B6F3B" w:rsidP="009B6F3B">
      <w:pPr>
        <w:numPr>
          <w:ilvl w:val="0"/>
          <w:numId w:val="36"/>
        </w:numPr>
        <w:tabs>
          <w:tab w:val="clear" w:pos="2700"/>
          <w:tab w:val="num" w:pos="900"/>
        </w:tabs>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Enjoys increased work responsibilities</w:t>
      </w:r>
    </w:p>
    <w:p w14:paraId="49DEEAFC" w14:textId="2465181F" w:rsidR="009B6F3B" w:rsidRPr="0030661A" w:rsidRDefault="009B6F3B" w:rsidP="009B6F3B">
      <w:pPr>
        <w:numPr>
          <w:ilvl w:val="0"/>
          <w:numId w:val="36"/>
        </w:numPr>
        <w:tabs>
          <w:tab w:val="clear" w:pos="2700"/>
          <w:tab w:val="num" w:pos="900"/>
        </w:tabs>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Interpersonal skills to develop and maintain good relationships with the Financial Advisor, Sales Assistant, clients</w:t>
      </w:r>
      <w:r w:rsidR="0014714D">
        <w:rPr>
          <w:rStyle w:val="profileinputlabel1"/>
          <w:rFonts w:asciiTheme="minorHAnsi" w:hAnsiTheme="minorHAnsi" w:cstheme="minorHAnsi"/>
          <w:color w:val="404040" w:themeColor="text1" w:themeTint="BF"/>
          <w:sz w:val="22"/>
          <w:szCs w:val="22"/>
        </w:rPr>
        <w:t>,</w:t>
      </w:r>
      <w:r w:rsidRPr="0030661A">
        <w:rPr>
          <w:rStyle w:val="profileinputlabel1"/>
          <w:rFonts w:asciiTheme="minorHAnsi" w:hAnsiTheme="minorHAnsi" w:cstheme="minorHAnsi"/>
          <w:color w:val="404040" w:themeColor="text1" w:themeTint="BF"/>
          <w:sz w:val="22"/>
          <w:szCs w:val="22"/>
        </w:rPr>
        <w:t xml:space="preserve"> and colleagues</w:t>
      </w:r>
    </w:p>
    <w:p w14:paraId="07E99B58" w14:textId="44C7AD9E" w:rsidR="00B53918" w:rsidRPr="0006364D" w:rsidRDefault="009B6F3B" w:rsidP="00B53918">
      <w:pPr>
        <w:numPr>
          <w:ilvl w:val="0"/>
          <w:numId w:val="36"/>
        </w:numPr>
        <w:tabs>
          <w:tab w:val="clear" w:pos="2700"/>
          <w:tab w:val="num" w:pos="900"/>
        </w:tabs>
        <w:spacing w:after="120"/>
        <w:ind w:left="896" w:hanging="357"/>
      </w:pPr>
      <w:r w:rsidRPr="00F05AB8">
        <w:rPr>
          <w:rStyle w:val="profileinputlabel1"/>
          <w:rFonts w:asciiTheme="minorHAnsi" w:hAnsiTheme="minorHAnsi" w:cstheme="minorHAnsi"/>
          <w:color w:val="404040" w:themeColor="text1" w:themeTint="BF"/>
          <w:sz w:val="22"/>
          <w:szCs w:val="22"/>
        </w:rPr>
        <w:t>Well-developed problem</w:t>
      </w:r>
      <w:r w:rsidR="0014714D">
        <w:rPr>
          <w:rStyle w:val="profileinputlabel1"/>
          <w:rFonts w:asciiTheme="minorHAnsi" w:hAnsiTheme="minorHAnsi" w:cstheme="minorHAnsi"/>
          <w:color w:val="404040" w:themeColor="text1" w:themeTint="BF"/>
          <w:sz w:val="22"/>
          <w:szCs w:val="22"/>
        </w:rPr>
        <w:t>-</w:t>
      </w:r>
      <w:r w:rsidRPr="00F05AB8">
        <w:rPr>
          <w:rStyle w:val="profileinputlabel1"/>
          <w:rFonts w:asciiTheme="minorHAnsi" w:hAnsiTheme="minorHAnsi" w:cstheme="minorHAnsi"/>
          <w:color w:val="404040" w:themeColor="text1" w:themeTint="BF"/>
          <w:sz w:val="22"/>
          <w:szCs w:val="22"/>
        </w:rPr>
        <w:t xml:space="preserve">solving skills sufficient to identify problems, generate solutions and </w:t>
      </w:r>
    </w:p>
    <w:p w14:paraId="19A18C43" w14:textId="17BB3703" w:rsidR="007A7978" w:rsidRPr="0006364D" w:rsidRDefault="007A7978" w:rsidP="0006364D"/>
    <w:sectPr w:rsidR="007A7978" w:rsidRPr="0006364D" w:rsidSect="00CC0A79">
      <w:footerReference w:type="default" r:id="rId7"/>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5DD0" w14:textId="77777777" w:rsidR="00AB0E8B" w:rsidRDefault="00AB0E8B" w:rsidP="0006364D">
      <w:r>
        <w:separator/>
      </w:r>
    </w:p>
  </w:endnote>
  <w:endnote w:type="continuationSeparator" w:id="0">
    <w:p w14:paraId="1252F3DC" w14:textId="77777777" w:rsidR="00AB0E8B" w:rsidRDefault="00AB0E8B"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3F4F" w14:textId="18E0254F" w:rsidR="00405CCF" w:rsidRPr="00CC0A79" w:rsidRDefault="00405CCF" w:rsidP="00CC0A79">
    <w:pPr>
      <w:tabs>
        <w:tab w:val="left" w:pos="4536"/>
      </w:tabs>
      <w:rPr>
        <w:rFonts w:asciiTheme="minorHAnsi" w:hAnsiTheme="minorHAnsi" w:cstheme="minorHAnsi"/>
        <w:sz w:val="18"/>
        <w:szCs w:val="18"/>
      </w:rPr>
    </w:pPr>
    <w:r w:rsidRPr="00CC0A79">
      <w:rPr>
        <w:rFonts w:asciiTheme="minorHAnsi" w:hAnsiTheme="minorHAnsi" w:cstheme="minorHAnsi"/>
        <w:sz w:val="18"/>
        <w:szCs w:val="18"/>
      </w:rPr>
      <w:t xml:space="preserve">Define Your </w:t>
    </w:r>
    <w:r>
      <w:rPr>
        <w:rFonts w:asciiTheme="minorHAnsi" w:hAnsiTheme="minorHAnsi" w:cstheme="minorHAnsi"/>
        <w:sz w:val="18"/>
        <w:szCs w:val="18"/>
      </w:rPr>
      <w:t>Roles</w:t>
    </w:r>
    <w:r w:rsidRPr="00CC0A79">
      <w:rPr>
        <w:rFonts w:asciiTheme="minorHAnsi" w:hAnsiTheme="minorHAnsi" w:cstheme="minorHAnsi"/>
        <w:sz w:val="18"/>
        <w:szCs w:val="18"/>
      </w:rPr>
      <w:tab/>
      <w:t xml:space="preserve">Page </w:t>
    </w:r>
    <w:r w:rsidRPr="00CC0A79">
      <w:rPr>
        <w:rStyle w:val="PageNumber"/>
        <w:rFonts w:asciiTheme="minorHAnsi" w:hAnsiTheme="minorHAnsi" w:cstheme="minorHAnsi"/>
        <w:b/>
        <w:sz w:val="18"/>
        <w:szCs w:val="18"/>
      </w:rPr>
      <w:fldChar w:fldCharType="begin"/>
    </w:r>
    <w:r w:rsidRPr="00CC0A79">
      <w:rPr>
        <w:rStyle w:val="PageNumber"/>
        <w:rFonts w:asciiTheme="minorHAnsi" w:hAnsiTheme="minorHAnsi" w:cstheme="minorHAnsi"/>
        <w:sz w:val="18"/>
        <w:szCs w:val="18"/>
      </w:rPr>
      <w:instrText xml:space="preserve"> PAGE </w:instrText>
    </w:r>
    <w:r w:rsidRPr="00CC0A79">
      <w:rPr>
        <w:rStyle w:val="PageNumber"/>
        <w:rFonts w:asciiTheme="minorHAnsi" w:hAnsiTheme="minorHAnsi" w:cstheme="minorHAnsi"/>
        <w:b/>
        <w:sz w:val="18"/>
        <w:szCs w:val="18"/>
      </w:rPr>
      <w:fldChar w:fldCharType="separate"/>
    </w:r>
    <w:r w:rsidRPr="00CC0A79">
      <w:rPr>
        <w:rStyle w:val="PageNumber"/>
        <w:rFonts w:asciiTheme="minorHAnsi" w:hAnsiTheme="minorHAnsi" w:cstheme="minorHAnsi"/>
        <w:noProof/>
        <w:sz w:val="18"/>
        <w:szCs w:val="18"/>
      </w:rPr>
      <w:t>14</w:t>
    </w:r>
    <w:r w:rsidRPr="00CC0A79">
      <w:rPr>
        <w:rStyle w:val="PageNumber"/>
        <w:rFonts w:asciiTheme="minorHAnsi" w:hAnsiTheme="minorHAnsi" w:cstheme="minorHAnsi"/>
        <w:b/>
        <w:sz w:val="18"/>
        <w:szCs w:val="18"/>
      </w:rPr>
      <w:fldChar w:fldCharType="end"/>
    </w:r>
    <w:r w:rsidRPr="00CC0A79">
      <w:rPr>
        <w:rStyle w:val="PageNumber"/>
        <w:rFonts w:asciiTheme="minorHAnsi" w:hAnsiTheme="minorHAnsi" w:cstheme="minorHAnsi"/>
        <w:sz w:val="18"/>
        <w:szCs w:val="18"/>
      </w:rPr>
      <w:tab/>
    </w:r>
    <w:r w:rsidRPr="00CC0A79">
      <w:rPr>
        <w:rStyle w:val="PageNumber"/>
        <w:rFonts w:asciiTheme="minorHAnsi" w:hAnsiTheme="minorHAnsi" w:cstheme="minorHAnsi"/>
        <w:sz w:val="18"/>
        <w:szCs w:val="18"/>
      </w:rPr>
      <w:tab/>
    </w:r>
    <w:r w:rsidRPr="00CC0A79">
      <w:rPr>
        <w:rStyle w:val="PageNumber"/>
        <w:rFonts w:asciiTheme="minorHAnsi" w:hAnsiTheme="minorHAnsi" w:cstheme="minorHAnsi"/>
        <w:sz w:val="18"/>
        <w:szCs w:val="18"/>
      </w:rPr>
      <w:tab/>
    </w:r>
    <w:r>
      <w:rPr>
        <w:rStyle w:val="PageNumber"/>
        <w:rFonts w:asciiTheme="minorHAnsi" w:hAnsiTheme="minorHAnsi" w:cstheme="minorHAnsi"/>
        <w:sz w:val="18"/>
        <w:szCs w:val="18"/>
      </w:rPr>
      <w:t xml:space="preserve">              </w:t>
    </w:r>
    <w:r w:rsidR="009E6E20">
      <w:rPr>
        <w:rStyle w:val="PageNumber"/>
        <w:rFonts w:asciiTheme="minorHAnsi" w:hAnsiTheme="minorHAnsi" w:cstheme="minorHAnsi"/>
        <w:sz w:val="18"/>
        <w:szCs w:val="18"/>
      </w:rPr>
      <w:t xml:space="preserve">                   </w:t>
    </w:r>
    <w:r>
      <w:rPr>
        <w:rStyle w:val="PageNumber"/>
        <w:rFonts w:asciiTheme="minorHAnsi" w:hAnsiTheme="minorHAnsi" w:cstheme="minorHAnsi"/>
        <w:sz w:val="18"/>
        <w:szCs w:val="18"/>
      </w:rPr>
      <w:t xml:space="preserve">  </w:t>
    </w:r>
    <w:r w:rsidRPr="00CC0A79">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34CF8" w14:textId="77777777" w:rsidR="00AB0E8B" w:rsidRDefault="00AB0E8B" w:rsidP="0006364D">
      <w:r>
        <w:separator/>
      </w:r>
    </w:p>
  </w:footnote>
  <w:footnote w:type="continuationSeparator" w:id="0">
    <w:p w14:paraId="72F987A3" w14:textId="77777777" w:rsidR="00AB0E8B" w:rsidRDefault="00AB0E8B"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4B55"/>
    <w:multiLevelType w:val="multilevel"/>
    <w:tmpl w:val="912815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71926"/>
    <w:multiLevelType w:val="hybridMultilevel"/>
    <w:tmpl w:val="10AAC784"/>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F65039"/>
    <w:multiLevelType w:val="hybridMultilevel"/>
    <w:tmpl w:val="A96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45EE6"/>
    <w:multiLevelType w:val="multilevel"/>
    <w:tmpl w:val="C6AE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648BB"/>
    <w:multiLevelType w:val="hybridMultilevel"/>
    <w:tmpl w:val="067863AC"/>
    <w:lvl w:ilvl="0" w:tplc="22C64EB0">
      <w:start w:val="1"/>
      <w:numFmt w:val="bullet"/>
      <w:lvlText w:val=""/>
      <w:lvlJc w:val="left"/>
      <w:pPr>
        <w:tabs>
          <w:tab w:val="num" w:pos="2700"/>
        </w:tabs>
        <w:ind w:left="270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06600"/>
    <w:multiLevelType w:val="hybridMultilevel"/>
    <w:tmpl w:val="CE1C8B68"/>
    <w:lvl w:ilvl="0" w:tplc="22C64EB0">
      <w:start w:val="1"/>
      <w:numFmt w:val="bullet"/>
      <w:lvlText w:val=""/>
      <w:lvlJc w:val="left"/>
      <w:pPr>
        <w:tabs>
          <w:tab w:val="num" w:pos="2700"/>
        </w:tabs>
        <w:ind w:left="270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C42A5"/>
    <w:multiLevelType w:val="multilevel"/>
    <w:tmpl w:val="DA4C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D17004"/>
    <w:multiLevelType w:val="hybridMultilevel"/>
    <w:tmpl w:val="17520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5A68D9"/>
    <w:multiLevelType w:val="multilevel"/>
    <w:tmpl w:val="25B4D0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EB6415"/>
    <w:multiLevelType w:val="hybridMultilevel"/>
    <w:tmpl w:val="9672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C2D30"/>
    <w:multiLevelType w:val="hybridMultilevel"/>
    <w:tmpl w:val="83AA9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8277B1"/>
    <w:multiLevelType w:val="multilevel"/>
    <w:tmpl w:val="25B4D0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561DF6"/>
    <w:multiLevelType w:val="multilevel"/>
    <w:tmpl w:val="36C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0156C"/>
    <w:multiLevelType w:val="hybridMultilevel"/>
    <w:tmpl w:val="72000E10"/>
    <w:lvl w:ilvl="0" w:tplc="22C64EB0">
      <w:start w:val="1"/>
      <w:numFmt w:val="bullet"/>
      <w:lvlText w:val=""/>
      <w:lvlJc w:val="left"/>
      <w:pPr>
        <w:tabs>
          <w:tab w:val="num" w:pos="2700"/>
        </w:tabs>
        <w:ind w:left="270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642B2"/>
    <w:multiLevelType w:val="hybridMultilevel"/>
    <w:tmpl w:val="BBBC9C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83B5F71"/>
    <w:multiLevelType w:val="hybridMultilevel"/>
    <w:tmpl w:val="9460D1EE"/>
    <w:lvl w:ilvl="0" w:tplc="1009000F">
      <w:start w:val="1"/>
      <w:numFmt w:val="decimal"/>
      <w:lvlText w:val="%1."/>
      <w:lvlJc w:val="left"/>
      <w:pPr>
        <w:tabs>
          <w:tab w:val="num" w:pos="840"/>
        </w:tabs>
        <w:ind w:left="840" w:hanging="360"/>
      </w:pPr>
      <w:rPr>
        <w:rFonts w:hint="default"/>
      </w:rPr>
    </w:lvl>
    <w:lvl w:ilvl="1" w:tplc="10090003" w:tentative="1">
      <w:start w:val="1"/>
      <w:numFmt w:val="bullet"/>
      <w:lvlText w:val="o"/>
      <w:lvlJc w:val="left"/>
      <w:pPr>
        <w:tabs>
          <w:tab w:val="num" w:pos="1560"/>
        </w:tabs>
        <w:ind w:left="1560" w:hanging="360"/>
      </w:pPr>
      <w:rPr>
        <w:rFonts w:ascii="Courier New" w:hAnsi="Courier New" w:cs="Courier New" w:hint="default"/>
      </w:rPr>
    </w:lvl>
    <w:lvl w:ilvl="2" w:tplc="10090005" w:tentative="1">
      <w:start w:val="1"/>
      <w:numFmt w:val="bullet"/>
      <w:lvlText w:val=""/>
      <w:lvlJc w:val="left"/>
      <w:pPr>
        <w:tabs>
          <w:tab w:val="num" w:pos="2280"/>
        </w:tabs>
        <w:ind w:left="2280" w:hanging="360"/>
      </w:pPr>
      <w:rPr>
        <w:rFonts w:ascii="Wingdings" w:hAnsi="Wingdings" w:hint="default"/>
      </w:rPr>
    </w:lvl>
    <w:lvl w:ilvl="3" w:tplc="10090001" w:tentative="1">
      <w:start w:val="1"/>
      <w:numFmt w:val="bullet"/>
      <w:lvlText w:val=""/>
      <w:lvlJc w:val="left"/>
      <w:pPr>
        <w:tabs>
          <w:tab w:val="num" w:pos="3000"/>
        </w:tabs>
        <w:ind w:left="3000" w:hanging="360"/>
      </w:pPr>
      <w:rPr>
        <w:rFonts w:ascii="Symbol" w:hAnsi="Symbol" w:hint="default"/>
      </w:rPr>
    </w:lvl>
    <w:lvl w:ilvl="4" w:tplc="10090003" w:tentative="1">
      <w:start w:val="1"/>
      <w:numFmt w:val="bullet"/>
      <w:lvlText w:val="o"/>
      <w:lvlJc w:val="left"/>
      <w:pPr>
        <w:tabs>
          <w:tab w:val="num" w:pos="3720"/>
        </w:tabs>
        <w:ind w:left="3720" w:hanging="360"/>
      </w:pPr>
      <w:rPr>
        <w:rFonts w:ascii="Courier New" w:hAnsi="Courier New" w:cs="Courier New" w:hint="default"/>
      </w:rPr>
    </w:lvl>
    <w:lvl w:ilvl="5" w:tplc="10090005" w:tentative="1">
      <w:start w:val="1"/>
      <w:numFmt w:val="bullet"/>
      <w:lvlText w:val=""/>
      <w:lvlJc w:val="left"/>
      <w:pPr>
        <w:tabs>
          <w:tab w:val="num" w:pos="4440"/>
        </w:tabs>
        <w:ind w:left="4440" w:hanging="360"/>
      </w:pPr>
      <w:rPr>
        <w:rFonts w:ascii="Wingdings" w:hAnsi="Wingdings" w:hint="default"/>
      </w:rPr>
    </w:lvl>
    <w:lvl w:ilvl="6" w:tplc="10090001" w:tentative="1">
      <w:start w:val="1"/>
      <w:numFmt w:val="bullet"/>
      <w:lvlText w:val=""/>
      <w:lvlJc w:val="left"/>
      <w:pPr>
        <w:tabs>
          <w:tab w:val="num" w:pos="5160"/>
        </w:tabs>
        <w:ind w:left="5160" w:hanging="360"/>
      </w:pPr>
      <w:rPr>
        <w:rFonts w:ascii="Symbol" w:hAnsi="Symbol" w:hint="default"/>
      </w:rPr>
    </w:lvl>
    <w:lvl w:ilvl="7" w:tplc="10090003" w:tentative="1">
      <w:start w:val="1"/>
      <w:numFmt w:val="bullet"/>
      <w:lvlText w:val="o"/>
      <w:lvlJc w:val="left"/>
      <w:pPr>
        <w:tabs>
          <w:tab w:val="num" w:pos="5880"/>
        </w:tabs>
        <w:ind w:left="5880" w:hanging="360"/>
      </w:pPr>
      <w:rPr>
        <w:rFonts w:ascii="Courier New" w:hAnsi="Courier New" w:cs="Courier New" w:hint="default"/>
      </w:rPr>
    </w:lvl>
    <w:lvl w:ilvl="8" w:tplc="10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39B80671"/>
    <w:multiLevelType w:val="hybridMultilevel"/>
    <w:tmpl w:val="F092A59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7" w15:restartNumberingAfterBreak="0">
    <w:nsid w:val="3E8F43AB"/>
    <w:multiLevelType w:val="hybridMultilevel"/>
    <w:tmpl w:val="7AC2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3D0D37"/>
    <w:multiLevelType w:val="hybridMultilevel"/>
    <w:tmpl w:val="3D4E2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B1170E"/>
    <w:multiLevelType w:val="multilevel"/>
    <w:tmpl w:val="408EDB4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8661C2"/>
    <w:multiLevelType w:val="multilevel"/>
    <w:tmpl w:val="25B4D0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C51934"/>
    <w:multiLevelType w:val="hybridMultilevel"/>
    <w:tmpl w:val="4D425BE4"/>
    <w:lvl w:ilvl="0" w:tplc="EFB8E9A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5AF5A19"/>
    <w:multiLevelType w:val="hybridMultilevel"/>
    <w:tmpl w:val="6E2AA2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5B96729"/>
    <w:multiLevelType w:val="multilevel"/>
    <w:tmpl w:val="8E340AC0"/>
    <w:lvl w:ilvl="0">
      <w:start w:val="1"/>
      <w:numFmt w:val="bullet"/>
      <w:lvlText w:val=""/>
      <w:lvlJc w:val="left"/>
      <w:pPr>
        <w:ind w:left="720" w:hanging="360"/>
      </w:pPr>
      <w:rPr>
        <w:rFonts w:ascii="Symbol" w:hAnsi="Symbol" w:hint="default"/>
        <w:sz w:val="22"/>
        <w:szCs w:val="22"/>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587838B3"/>
    <w:multiLevelType w:val="hybridMultilevel"/>
    <w:tmpl w:val="AF30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538EE"/>
    <w:multiLevelType w:val="hybridMultilevel"/>
    <w:tmpl w:val="7388B5B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CA20DDD"/>
    <w:multiLevelType w:val="hybridMultilevel"/>
    <w:tmpl w:val="1514E8B0"/>
    <w:lvl w:ilvl="0" w:tplc="A5E4B60A">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8" w15:restartNumberingAfterBreak="0">
    <w:nsid w:val="620F3663"/>
    <w:multiLevelType w:val="multilevel"/>
    <w:tmpl w:val="61463C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5D55FB"/>
    <w:multiLevelType w:val="hybridMultilevel"/>
    <w:tmpl w:val="262E1618"/>
    <w:lvl w:ilvl="0" w:tplc="22C64EB0">
      <w:start w:val="1"/>
      <w:numFmt w:val="bullet"/>
      <w:lvlText w:val=""/>
      <w:lvlJc w:val="left"/>
      <w:pPr>
        <w:tabs>
          <w:tab w:val="num" w:pos="2700"/>
        </w:tabs>
        <w:ind w:left="2700" w:hanging="360"/>
      </w:pPr>
      <w:rPr>
        <w:rFonts w:ascii="Wingdings" w:hAnsi="Wingdings" w:hint="default"/>
      </w:rPr>
    </w:lvl>
    <w:lvl w:ilvl="1" w:tplc="22C64EB0">
      <w:start w:val="1"/>
      <w:numFmt w:val="bullet"/>
      <w:lvlText w:val=""/>
      <w:lvlJc w:val="left"/>
      <w:pPr>
        <w:tabs>
          <w:tab w:val="num" w:pos="2700"/>
        </w:tabs>
        <w:ind w:left="2700" w:hanging="360"/>
      </w:pPr>
      <w:rPr>
        <w:rFonts w:ascii="Wingdings" w:hAnsi="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FB169C"/>
    <w:multiLevelType w:val="multilevel"/>
    <w:tmpl w:val="3A6E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D35EB0"/>
    <w:multiLevelType w:val="multilevel"/>
    <w:tmpl w:val="89980AA2"/>
    <w:lvl w:ilvl="0">
      <w:start w:val="1"/>
      <w:numFmt w:val="decimal"/>
      <w:lvlText w:val="%1."/>
      <w:lvlJc w:val="left"/>
      <w:pPr>
        <w:ind w:left="360" w:hanging="360"/>
      </w:pPr>
      <w:rPr>
        <w:rFonts w:hint="default"/>
        <w:b/>
        <w:color w:val="00206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4423F5"/>
    <w:multiLevelType w:val="hybridMultilevel"/>
    <w:tmpl w:val="5382F88C"/>
    <w:lvl w:ilvl="0" w:tplc="D8D28048">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B0A1DC9"/>
    <w:multiLevelType w:val="multilevel"/>
    <w:tmpl w:val="D36EDD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B782181"/>
    <w:multiLevelType w:val="hybridMultilevel"/>
    <w:tmpl w:val="1DAA7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86211"/>
    <w:multiLevelType w:val="multilevel"/>
    <w:tmpl w:val="CE7AD5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9D6EB5"/>
    <w:multiLevelType w:val="multilevel"/>
    <w:tmpl w:val="932A429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59A6DB3"/>
    <w:multiLevelType w:val="hybridMultilevel"/>
    <w:tmpl w:val="59C68AA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8" w15:restartNumberingAfterBreak="0">
    <w:nsid w:val="76090891"/>
    <w:multiLevelType w:val="multilevel"/>
    <w:tmpl w:val="8626EA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A01BC2"/>
    <w:multiLevelType w:val="multilevel"/>
    <w:tmpl w:val="B58A1D66"/>
    <w:lvl w:ilvl="0">
      <w:start w:val="1"/>
      <w:numFmt w:val="bullet"/>
      <w:lvlText w:val=""/>
      <w:lvlJc w:val="left"/>
      <w:pPr>
        <w:ind w:left="786" w:hanging="360"/>
      </w:pPr>
      <w:rPr>
        <w:rFonts w:ascii="Symbol" w:hAnsi="Symbol" w:hint="default"/>
      </w:rPr>
    </w:lvl>
    <w:lvl w:ilvl="1">
      <w:start w:val="1"/>
      <w:numFmt w:val="decimal"/>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bullet"/>
      <w:lvlText w:val=""/>
      <w:lvlJc w:val="left"/>
      <w:pPr>
        <w:ind w:left="1866" w:hanging="360"/>
      </w:pPr>
      <w:rPr>
        <w:rFonts w:ascii="Wingdings" w:hAnsi="Wingding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40" w15:restartNumberingAfterBreak="0">
    <w:nsid w:val="784E20BD"/>
    <w:multiLevelType w:val="multilevel"/>
    <w:tmpl w:val="747AD37E"/>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8703705"/>
    <w:multiLevelType w:val="hybridMultilevel"/>
    <w:tmpl w:val="1E4EEB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8"/>
  </w:num>
  <w:num w:numId="2">
    <w:abstractNumId w:val="34"/>
  </w:num>
  <w:num w:numId="3">
    <w:abstractNumId w:val="30"/>
  </w:num>
  <w:num w:numId="4">
    <w:abstractNumId w:val="38"/>
  </w:num>
  <w:num w:numId="5">
    <w:abstractNumId w:val="0"/>
  </w:num>
  <w:num w:numId="6">
    <w:abstractNumId w:val="6"/>
  </w:num>
  <w:num w:numId="7">
    <w:abstractNumId w:val="17"/>
  </w:num>
  <w:num w:numId="8">
    <w:abstractNumId w:val="19"/>
  </w:num>
  <w:num w:numId="9">
    <w:abstractNumId w:val="31"/>
  </w:num>
  <w:num w:numId="10">
    <w:abstractNumId w:val="2"/>
  </w:num>
  <w:num w:numId="11">
    <w:abstractNumId w:val="39"/>
  </w:num>
  <w:num w:numId="12">
    <w:abstractNumId w:val="33"/>
  </w:num>
  <w:num w:numId="13">
    <w:abstractNumId w:val="16"/>
  </w:num>
  <w:num w:numId="14">
    <w:abstractNumId w:val="37"/>
  </w:num>
  <w:num w:numId="15">
    <w:abstractNumId w:val="24"/>
  </w:num>
  <w:num w:numId="16">
    <w:abstractNumId w:val="20"/>
  </w:num>
  <w:num w:numId="17">
    <w:abstractNumId w:val="40"/>
  </w:num>
  <w:num w:numId="18">
    <w:abstractNumId w:val="12"/>
  </w:num>
  <w:num w:numId="19">
    <w:abstractNumId w:val="35"/>
  </w:num>
  <w:num w:numId="20">
    <w:abstractNumId w:val="28"/>
  </w:num>
  <w:num w:numId="21">
    <w:abstractNumId w:val="10"/>
  </w:num>
  <w:num w:numId="22">
    <w:abstractNumId w:val="36"/>
  </w:num>
  <w:num w:numId="23">
    <w:abstractNumId w:val="9"/>
  </w:num>
  <w:num w:numId="24">
    <w:abstractNumId w:val="25"/>
  </w:num>
  <w:num w:numId="25">
    <w:abstractNumId w:val="26"/>
  </w:num>
  <w:num w:numId="26">
    <w:abstractNumId w:val="23"/>
  </w:num>
  <w:num w:numId="27">
    <w:abstractNumId w:val="3"/>
  </w:num>
  <w:num w:numId="28">
    <w:abstractNumId w:val="21"/>
  </w:num>
  <w:num w:numId="29">
    <w:abstractNumId w:val="11"/>
  </w:num>
  <w:num w:numId="30">
    <w:abstractNumId w:val="8"/>
  </w:num>
  <w:num w:numId="31">
    <w:abstractNumId w:val="1"/>
  </w:num>
  <w:num w:numId="32">
    <w:abstractNumId w:val="15"/>
  </w:num>
  <w:num w:numId="33">
    <w:abstractNumId w:val="29"/>
  </w:num>
  <w:num w:numId="34">
    <w:abstractNumId w:val="13"/>
  </w:num>
  <w:num w:numId="35">
    <w:abstractNumId w:val="5"/>
  </w:num>
  <w:num w:numId="36">
    <w:abstractNumId w:val="4"/>
  </w:num>
  <w:num w:numId="37">
    <w:abstractNumId w:val="7"/>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14"/>
  </w:num>
  <w:num w:numId="41">
    <w:abstractNumId w:val="22"/>
  </w:num>
  <w:num w:numId="42">
    <w:abstractNumId w:val="27"/>
  </w:num>
  <w:num w:numId="43">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51BC"/>
    <w:rsid w:val="000100F5"/>
    <w:rsid w:val="0001022E"/>
    <w:rsid w:val="00010272"/>
    <w:rsid w:val="00010998"/>
    <w:rsid w:val="00016BAE"/>
    <w:rsid w:val="00021AD8"/>
    <w:rsid w:val="00024053"/>
    <w:rsid w:val="000245C9"/>
    <w:rsid w:val="00025949"/>
    <w:rsid w:val="00026450"/>
    <w:rsid w:val="00027B4A"/>
    <w:rsid w:val="00030F22"/>
    <w:rsid w:val="00034CE0"/>
    <w:rsid w:val="00042CB2"/>
    <w:rsid w:val="00042DAF"/>
    <w:rsid w:val="00043A9E"/>
    <w:rsid w:val="00046102"/>
    <w:rsid w:val="000469E6"/>
    <w:rsid w:val="00054A2C"/>
    <w:rsid w:val="000615C0"/>
    <w:rsid w:val="0006364D"/>
    <w:rsid w:val="00066B1B"/>
    <w:rsid w:val="00067DC9"/>
    <w:rsid w:val="0007400E"/>
    <w:rsid w:val="00075262"/>
    <w:rsid w:val="00075D3A"/>
    <w:rsid w:val="00076F92"/>
    <w:rsid w:val="00077355"/>
    <w:rsid w:val="00086FD5"/>
    <w:rsid w:val="00090AEA"/>
    <w:rsid w:val="000938F4"/>
    <w:rsid w:val="000944C3"/>
    <w:rsid w:val="00094DFA"/>
    <w:rsid w:val="000951C1"/>
    <w:rsid w:val="000A3007"/>
    <w:rsid w:val="000A4630"/>
    <w:rsid w:val="000A65EF"/>
    <w:rsid w:val="000A7870"/>
    <w:rsid w:val="000B203E"/>
    <w:rsid w:val="000B67AB"/>
    <w:rsid w:val="000B7CA6"/>
    <w:rsid w:val="000C03F4"/>
    <w:rsid w:val="000C162C"/>
    <w:rsid w:val="000C4C4F"/>
    <w:rsid w:val="000C4EF1"/>
    <w:rsid w:val="000C5BB1"/>
    <w:rsid w:val="000D7B11"/>
    <w:rsid w:val="000D7B16"/>
    <w:rsid w:val="000E3A61"/>
    <w:rsid w:val="000E514A"/>
    <w:rsid w:val="000E57E7"/>
    <w:rsid w:val="000F1F3B"/>
    <w:rsid w:val="000F6873"/>
    <w:rsid w:val="000F694F"/>
    <w:rsid w:val="001011C6"/>
    <w:rsid w:val="001015F8"/>
    <w:rsid w:val="001022ED"/>
    <w:rsid w:val="00102D5D"/>
    <w:rsid w:val="00103C70"/>
    <w:rsid w:val="00110FF9"/>
    <w:rsid w:val="0011197F"/>
    <w:rsid w:val="00113EC9"/>
    <w:rsid w:val="0011493D"/>
    <w:rsid w:val="00114A4C"/>
    <w:rsid w:val="00115360"/>
    <w:rsid w:val="001203AF"/>
    <w:rsid w:val="00121A30"/>
    <w:rsid w:val="00121C37"/>
    <w:rsid w:val="001221C8"/>
    <w:rsid w:val="00124A7F"/>
    <w:rsid w:val="001250BD"/>
    <w:rsid w:val="00126654"/>
    <w:rsid w:val="00126C69"/>
    <w:rsid w:val="0012738E"/>
    <w:rsid w:val="001324A3"/>
    <w:rsid w:val="00133203"/>
    <w:rsid w:val="00133F54"/>
    <w:rsid w:val="00141EA0"/>
    <w:rsid w:val="00144EDC"/>
    <w:rsid w:val="001451AE"/>
    <w:rsid w:val="0014714D"/>
    <w:rsid w:val="00150A39"/>
    <w:rsid w:val="00154169"/>
    <w:rsid w:val="00155162"/>
    <w:rsid w:val="00155C75"/>
    <w:rsid w:val="001563C8"/>
    <w:rsid w:val="0016002B"/>
    <w:rsid w:val="00164063"/>
    <w:rsid w:val="00170E7E"/>
    <w:rsid w:val="00186CF0"/>
    <w:rsid w:val="00196722"/>
    <w:rsid w:val="001A071A"/>
    <w:rsid w:val="001A2D4E"/>
    <w:rsid w:val="001C3BB3"/>
    <w:rsid w:val="001D1897"/>
    <w:rsid w:val="001D3478"/>
    <w:rsid w:val="001E34B8"/>
    <w:rsid w:val="001E40D7"/>
    <w:rsid w:val="001E7727"/>
    <w:rsid w:val="001F191C"/>
    <w:rsid w:val="001F1B07"/>
    <w:rsid w:val="001F20D4"/>
    <w:rsid w:val="001F3D70"/>
    <w:rsid w:val="0020260D"/>
    <w:rsid w:val="00210996"/>
    <w:rsid w:val="00220304"/>
    <w:rsid w:val="00227A46"/>
    <w:rsid w:val="00231149"/>
    <w:rsid w:val="00232793"/>
    <w:rsid w:val="00233F71"/>
    <w:rsid w:val="002421C3"/>
    <w:rsid w:val="00243110"/>
    <w:rsid w:val="00245B10"/>
    <w:rsid w:val="0025232C"/>
    <w:rsid w:val="0025791B"/>
    <w:rsid w:val="002605F3"/>
    <w:rsid w:val="00260B0F"/>
    <w:rsid w:val="00262E55"/>
    <w:rsid w:val="00265E93"/>
    <w:rsid w:val="0027014B"/>
    <w:rsid w:val="00287512"/>
    <w:rsid w:val="002877BC"/>
    <w:rsid w:val="00287867"/>
    <w:rsid w:val="00287E23"/>
    <w:rsid w:val="0029514A"/>
    <w:rsid w:val="00297636"/>
    <w:rsid w:val="002B07DE"/>
    <w:rsid w:val="002B4C87"/>
    <w:rsid w:val="002B52A0"/>
    <w:rsid w:val="002C063E"/>
    <w:rsid w:val="002C4321"/>
    <w:rsid w:val="002C4D88"/>
    <w:rsid w:val="002D036D"/>
    <w:rsid w:val="002D0747"/>
    <w:rsid w:val="002D15FA"/>
    <w:rsid w:val="002D3291"/>
    <w:rsid w:val="002E0F47"/>
    <w:rsid w:val="002E367B"/>
    <w:rsid w:val="002E5817"/>
    <w:rsid w:val="002E62EA"/>
    <w:rsid w:val="002E6FEE"/>
    <w:rsid w:val="002F2A48"/>
    <w:rsid w:val="002F7C3F"/>
    <w:rsid w:val="0030462F"/>
    <w:rsid w:val="0030544E"/>
    <w:rsid w:val="003072C3"/>
    <w:rsid w:val="0031067E"/>
    <w:rsid w:val="0031099F"/>
    <w:rsid w:val="00316075"/>
    <w:rsid w:val="003227A5"/>
    <w:rsid w:val="00322A90"/>
    <w:rsid w:val="003275B3"/>
    <w:rsid w:val="00330264"/>
    <w:rsid w:val="0033164B"/>
    <w:rsid w:val="00331F5F"/>
    <w:rsid w:val="003372B0"/>
    <w:rsid w:val="00340786"/>
    <w:rsid w:val="0034229E"/>
    <w:rsid w:val="003439D7"/>
    <w:rsid w:val="00345F24"/>
    <w:rsid w:val="00350A58"/>
    <w:rsid w:val="00351FFB"/>
    <w:rsid w:val="00353139"/>
    <w:rsid w:val="00353F72"/>
    <w:rsid w:val="00354B18"/>
    <w:rsid w:val="003556BA"/>
    <w:rsid w:val="00356C46"/>
    <w:rsid w:val="0036427A"/>
    <w:rsid w:val="0037004C"/>
    <w:rsid w:val="00370E0A"/>
    <w:rsid w:val="00372BAE"/>
    <w:rsid w:val="00373311"/>
    <w:rsid w:val="00377387"/>
    <w:rsid w:val="00380D02"/>
    <w:rsid w:val="0038443B"/>
    <w:rsid w:val="00385D53"/>
    <w:rsid w:val="00386905"/>
    <w:rsid w:val="00394A06"/>
    <w:rsid w:val="00396326"/>
    <w:rsid w:val="003A06DD"/>
    <w:rsid w:val="003A0F23"/>
    <w:rsid w:val="003A56AB"/>
    <w:rsid w:val="003A75BC"/>
    <w:rsid w:val="003A7CEF"/>
    <w:rsid w:val="003B1897"/>
    <w:rsid w:val="003B2B95"/>
    <w:rsid w:val="003B3A10"/>
    <w:rsid w:val="003C021D"/>
    <w:rsid w:val="003C07CF"/>
    <w:rsid w:val="003C2E88"/>
    <w:rsid w:val="003C3160"/>
    <w:rsid w:val="003C3BA0"/>
    <w:rsid w:val="003C6B0D"/>
    <w:rsid w:val="003D0787"/>
    <w:rsid w:val="003D6267"/>
    <w:rsid w:val="003E013E"/>
    <w:rsid w:val="003E189D"/>
    <w:rsid w:val="003E3B77"/>
    <w:rsid w:val="003F070C"/>
    <w:rsid w:val="003F2037"/>
    <w:rsid w:val="003F5105"/>
    <w:rsid w:val="003F7ACC"/>
    <w:rsid w:val="003F7B78"/>
    <w:rsid w:val="00403AFC"/>
    <w:rsid w:val="00403FBD"/>
    <w:rsid w:val="00404029"/>
    <w:rsid w:val="00404CA2"/>
    <w:rsid w:val="00405CCF"/>
    <w:rsid w:val="00406B65"/>
    <w:rsid w:val="00410A3C"/>
    <w:rsid w:val="004129B7"/>
    <w:rsid w:val="004147C1"/>
    <w:rsid w:val="004154BA"/>
    <w:rsid w:val="00416E62"/>
    <w:rsid w:val="00423FDA"/>
    <w:rsid w:val="004245E2"/>
    <w:rsid w:val="00425844"/>
    <w:rsid w:val="004263C2"/>
    <w:rsid w:val="004314BE"/>
    <w:rsid w:val="004345A2"/>
    <w:rsid w:val="00435B8A"/>
    <w:rsid w:val="0043613C"/>
    <w:rsid w:val="00436597"/>
    <w:rsid w:val="00446D9C"/>
    <w:rsid w:val="0045163A"/>
    <w:rsid w:val="004578C2"/>
    <w:rsid w:val="004600C8"/>
    <w:rsid w:val="00467B69"/>
    <w:rsid w:val="004754B3"/>
    <w:rsid w:val="004811DF"/>
    <w:rsid w:val="004813FF"/>
    <w:rsid w:val="00484115"/>
    <w:rsid w:val="00485525"/>
    <w:rsid w:val="004926DD"/>
    <w:rsid w:val="00493CBC"/>
    <w:rsid w:val="004A3CD9"/>
    <w:rsid w:val="004B0CF5"/>
    <w:rsid w:val="004B21CD"/>
    <w:rsid w:val="004B22FD"/>
    <w:rsid w:val="004B2E7C"/>
    <w:rsid w:val="004B4724"/>
    <w:rsid w:val="004B5BC7"/>
    <w:rsid w:val="004B7E7B"/>
    <w:rsid w:val="004C208F"/>
    <w:rsid w:val="004C666C"/>
    <w:rsid w:val="004D0966"/>
    <w:rsid w:val="004D5D55"/>
    <w:rsid w:val="004D623C"/>
    <w:rsid w:val="004E1FCA"/>
    <w:rsid w:val="004E5143"/>
    <w:rsid w:val="004F3D83"/>
    <w:rsid w:val="00500A88"/>
    <w:rsid w:val="00501D6B"/>
    <w:rsid w:val="0050364E"/>
    <w:rsid w:val="00503A2E"/>
    <w:rsid w:val="005079FC"/>
    <w:rsid w:val="00511E2C"/>
    <w:rsid w:val="00521853"/>
    <w:rsid w:val="00524B35"/>
    <w:rsid w:val="00526998"/>
    <w:rsid w:val="00526B1F"/>
    <w:rsid w:val="005276A5"/>
    <w:rsid w:val="0053005A"/>
    <w:rsid w:val="00533C74"/>
    <w:rsid w:val="0053619F"/>
    <w:rsid w:val="00537F08"/>
    <w:rsid w:val="00542070"/>
    <w:rsid w:val="00545CD7"/>
    <w:rsid w:val="00546802"/>
    <w:rsid w:val="00547473"/>
    <w:rsid w:val="00552DC7"/>
    <w:rsid w:val="00555544"/>
    <w:rsid w:val="00555C36"/>
    <w:rsid w:val="0055704A"/>
    <w:rsid w:val="00560405"/>
    <w:rsid w:val="00561D93"/>
    <w:rsid w:val="00562DE0"/>
    <w:rsid w:val="00571C75"/>
    <w:rsid w:val="005728D1"/>
    <w:rsid w:val="00581A59"/>
    <w:rsid w:val="005829B8"/>
    <w:rsid w:val="00582AE7"/>
    <w:rsid w:val="0058611E"/>
    <w:rsid w:val="0058635B"/>
    <w:rsid w:val="00586DDB"/>
    <w:rsid w:val="00591CF6"/>
    <w:rsid w:val="00593F34"/>
    <w:rsid w:val="005A28E2"/>
    <w:rsid w:val="005A668D"/>
    <w:rsid w:val="005B288C"/>
    <w:rsid w:val="005B3DCA"/>
    <w:rsid w:val="005B4833"/>
    <w:rsid w:val="005B5EF6"/>
    <w:rsid w:val="005C0521"/>
    <w:rsid w:val="005C0B8A"/>
    <w:rsid w:val="005C23F5"/>
    <w:rsid w:val="005C2B4B"/>
    <w:rsid w:val="005C46F0"/>
    <w:rsid w:val="005C59E0"/>
    <w:rsid w:val="005C6B94"/>
    <w:rsid w:val="005D0EFC"/>
    <w:rsid w:val="005D1C4E"/>
    <w:rsid w:val="005D41F8"/>
    <w:rsid w:val="005D4CB3"/>
    <w:rsid w:val="005D767A"/>
    <w:rsid w:val="005E28D0"/>
    <w:rsid w:val="005E4FA0"/>
    <w:rsid w:val="005E734B"/>
    <w:rsid w:val="005E7DB7"/>
    <w:rsid w:val="005F0D08"/>
    <w:rsid w:val="005F1C5D"/>
    <w:rsid w:val="005F1F5D"/>
    <w:rsid w:val="005F5C8E"/>
    <w:rsid w:val="005F5F5C"/>
    <w:rsid w:val="00602E94"/>
    <w:rsid w:val="0060301C"/>
    <w:rsid w:val="00605F58"/>
    <w:rsid w:val="0060652E"/>
    <w:rsid w:val="0060659F"/>
    <w:rsid w:val="00610356"/>
    <w:rsid w:val="006122C5"/>
    <w:rsid w:val="00614655"/>
    <w:rsid w:val="00614846"/>
    <w:rsid w:val="00617ECC"/>
    <w:rsid w:val="00621495"/>
    <w:rsid w:val="00623ED6"/>
    <w:rsid w:val="006259DC"/>
    <w:rsid w:val="006327BB"/>
    <w:rsid w:val="00637856"/>
    <w:rsid w:val="006420BC"/>
    <w:rsid w:val="0064246A"/>
    <w:rsid w:val="0065059B"/>
    <w:rsid w:val="00651B68"/>
    <w:rsid w:val="006546B3"/>
    <w:rsid w:val="006563D6"/>
    <w:rsid w:val="00662BCD"/>
    <w:rsid w:val="00665019"/>
    <w:rsid w:val="0066546D"/>
    <w:rsid w:val="006668F7"/>
    <w:rsid w:val="00666DD9"/>
    <w:rsid w:val="00676A99"/>
    <w:rsid w:val="00681581"/>
    <w:rsid w:val="00690B1C"/>
    <w:rsid w:val="006946B1"/>
    <w:rsid w:val="006947C6"/>
    <w:rsid w:val="00696665"/>
    <w:rsid w:val="00697367"/>
    <w:rsid w:val="006A3EF9"/>
    <w:rsid w:val="006A4168"/>
    <w:rsid w:val="006A4176"/>
    <w:rsid w:val="006B3F8A"/>
    <w:rsid w:val="006C002F"/>
    <w:rsid w:val="006C11A6"/>
    <w:rsid w:val="006C17CD"/>
    <w:rsid w:val="006C3453"/>
    <w:rsid w:val="006C4CF8"/>
    <w:rsid w:val="006C5D3D"/>
    <w:rsid w:val="006C6764"/>
    <w:rsid w:val="006C6D28"/>
    <w:rsid w:val="006D08A2"/>
    <w:rsid w:val="006D716B"/>
    <w:rsid w:val="006E1354"/>
    <w:rsid w:val="006E23DD"/>
    <w:rsid w:val="006E7263"/>
    <w:rsid w:val="006F2794"/>
    <w:rsid w:val="006F380B"/>
    <w:rsid w:val="006F4DDE"/>
    <w:rsid w:val="006F5137"/>
    <w:rsid w:val="006F65FB"/>
    <w:rsid w:val="00701F31"/>
    <w:rsid w:val="007021EC"/>
    <w:rsid w:val="00704A43"/>
    <w:rsid w:val="00710BDB"/>
    <w:rsid w:val="007168F7"/>
    <w:rsid w:val="007172A1"/>
    <w:rsid w:val="00717EBB"/>
    <w:rsid w:val="007206B5"/>
    <w:rsid w:val="00730269"/>
    <w:rsid w:val="00730FD1"/>
    <w:rsid w:val="0073289D"/>
    <w:rsid w:val="007342C2"/>
    <w:rsid w:val="00734549"/>
    <w:rsid w:val="007362AB"/>
    <w:rsid w:val="0073711F"/>
    <w:rsid w:val="00737C33"/>
    <w:rsid w:val="007422AC"/>
    <w:rsid w:val="00742775"/>
    <w:rsid w:val="007449D4"/>
    <w:rsid w:val="007461C0"/>
    <w:rsid w:val="0075419E"/>
    <w:rsid w:val="007576DC"/>
    <w:rsid w:val="00772A2F"/>
    <w:rsid w:val="00772A6D"/>
    <w:rsid w:val="00772F6B"/>
    <w:rsid w:val="00774C10"/>
    <w:rsid w:val="00775356"/>
    <w:rsid w:val="0077648B"/>
    <w:rsid w:val="00776733"/>
    <w:rsid w:val="00782DC8"/>
    <w:rsid w:val="007916B7"/>
    <w:rsid w:val="007930D5"/>
    <w:rsid w:val="00796D48"/>
    <w:rsid w:val="007A1D0D"/>
    <w:rsid w:val="007A2119"/>
    <w:rsid w:val="007A3D10"/>
    <w:rsid w:val="007A6FF7"/>
    <w:rsid w:val="007A7978"/>
    <w:rsid w:val="007B2FAB"/>
    <w:rsid w:val="007B7C47"/>
    <w:rsid w:val="007C04D5"/>
    <w:rsid w:val="007C1EDE"/>
    <w:rsid w:val="007D0A48"/>
    <w:rsid w:val="007D4169"/>
    <w:rsid w:val="007D7798"/>
    <w:rsid w:val="007E0ACD"/>
    <w:rsid w:val="007E1721"/>
    <w:rsid w:val="007E2DC1"/>
    <w:rsid w:val="007E4818"/>
    <w:rsid w:val="007E48CF"/>
    <w:rsid w:val="007E4C4F"/>
    <w:rsid w:val="007E54BA"/>
    <w:rsid w:val="007E713E"/>
    <w:rsid w:val="007F0322"/>
    <w:rsid w:val="007F0BC7"/>
    <w:rsid w:val="007F15EE"/>
    <w:rsid w:val="007F5AD3"/>
    <w:rsid w:val="007F73EC"/>
    <w:rsid w:val="00801AE4"/>
    <w:rsid w:val="00806BFE"/>
    <w:rsid w:val="0081559C"/>
    <w:rsid w:val="00815B74"/>
    <w:rsid w:val="00816A55"/>
    <w:rsid w:val="00822C8D"/>
    <w:rsid w:val="008246C4"/>
    <w:rsid w:val="0082596E"/>
    <w:rsid w:val="0082720B"/>
    <w:rsid w:val="0083085B"/>
    <w:rsid w:val="008317B3"/>
    <w:rsid w:val="008343DA"/>
    <w:rsid w:val="00841E07"/>
    <w:rsid w:val="008437BE"/>
    <w:rsid w:val="008456A9"/>
    <w:rsid w:val="00845F67"/>
    <w:rsid w:val="00847A71"/>
    <w:rsid w:val="00847F32"/>
    <w:rsid w:val="0085421C"/>
    <w:rsid w:val="00854F83"/>
    <w:rsid w:val="008551F3"/>
    <w:rsid w:val="00860872"/>
    <w:rsid w:val="00863D92"/>
    <w:rsid w:val="008649BA"/>
    <w:rsid w:val="00865618"/>
    <w:rsid w:val="00867346"/>
    <w:rsid w:val="00871341"/>
    <w:rsid w:val="008726F0"/>
    <w:rsid w:val="00876DAA"/>
    <w:rsid w:val="008809EF"/>
    <w:rsid w:val="00884059"/>
    <w:rsid w:val="0088548D"/>
    <w:rsid w:val="00886CDC"/>
    <w:rsid w:val="00887A39"/>
    <w:rsid w:val="00893CBD"/>
    <w:rsid w:val="00894EA5"/>
    <w:rsid w:val="008A0B59"/>
    <w:rsid w:val="008A12EA"/>
    <w:rsid w:val="008A1A4F"/>
    <w:rsid w:val="008A24A5"/>
    <w:rsid w:val="008A2E14"/>
    <w:rsid w:val="008A3B99"/>
    <w:rsid w:val="008B1826"/>
    <w:rsid w:val="008B424C"/>
    <w:rsid w:val="008B4FF7"/>
    <w:rsid w:val="008D0AE8"/>
    <w:rsid w:val="008D1A33"/>
    <w:rsid w:val="008D4513"/>
    <w:rsid w:val="008D7876"/>
    <w:rsid w:val="008E056F"/>
    <w:rsid w:val="008F0E23"/>
    <w:rsid w:val="008F4DE9"/>
    <w:rsid w:val="008F52DD"/>
    <w:rsid w:val="008F70FB"/>
    <w:rsid w:val="00900E9D"/>
    <w:rsid w:val="009148EF"/>
    <w:rsid w:val="0091764E"/>
    <w:rsid w:val="00917654"/>
    <w:rsid w:val="00921A4D"/>
    <w:rsid w:val="009244D6"/>
    <w:rsid w:val="00926AA5"/>
    <w:rsid w:val="00927594"/>
    <w:rsid w:val="009277DC"/>
    <w:rsid w:val="009308C0"/>
    <w:rsid w:val="00932EB0"/>
    <w:rsid w:val="00935904"/>
    <w:rsid w:val="0094755D"/>
    <w:rsid w:val="00957C55"/>
    <w:rsid w:val="00964B34"/>
    <w:rsid w:val="00967067"/>
    <w:rsid w:val="009676FB"/>
    <w:rsid w:val="00967FF0"/>
    <w:rsid w:val="00970618"/>
    <w:rsid w:val="00970A05"/>
    <w:rsid w:val="0097525F"/>
    <w:rsid w:val="00983F35"/>
    <w:rsid w:val="0098441E"/>
    <w:rsid w:val="0098651F"/>
    <w:rsid w:val="0098674A"/>
    <w:rsid w:val="009901A9"/>
    <w:rsid w:val="00991F1A"/>
    <w:rsid w:val="00995437"/>
    <w:rsid w:val="00996420"/>
    <w:rsid w:val="0099688C"/>
    <w:rsid w:val="009A1EA7"/>
    <w:rsid w:val="009A4B97"/>
    <w:rsid w:val="009A550B"/>
    <w:rsid w:val="009B15D4"/>
    <w:rsid w:val="009B1819"/>
    <w:rsid w:val="009B271A"/>
    <w:rsid w:val="009B2B84"/>
    <w:rsid w:val="009B2F43"/>
    <w:rsid w:val="009B5E57"/>
    <w:rsid w:val="009B6F3B"/>
    <w:rsid w:val="009B7662"/>
    <w:rsid w:val="009C085E"/>
    <w:rsid w:val="009C0882"/>
    <w:rsid w:val="009C0D67"/>
    <w:rsid w:val="009C3653"/>
    <w:rsid w:val="009D0EC1"/>
    <w:rsid w:val="009D2007"/>
    <w:rsid w:val="009D2187"/>
    <w:rsid w:val="009E196F"/>
    <w:rsid w:val="009E1BC9"/>
    <w:rsid w:val="009E2604"/>
    <w:rsid w:val="009E304E"/>
    <w:rsid w:val="009E3993"/>
    <w:rsid w:val="009E496B"/>
    <w:rsid w:val="009E60CC"/>
    <w:rsid w:val="009E6155"/>
    <w:rsid w:val="009E6E20"/>
    <w:rsid w:val="009F156C"/>
    <w:rsid w:val="009F186D"/>
    <w:rsid w:val="009F7BC7"/>
    <w:rsid w:val="00A00177"/>
    <w:rsid w:val="00A004B1"/>
    <w:rsid w:val="00A113EA"/>
    <w:rsid w:val="00A15CA5"/>
    <w:rsid w:val="00A201E2"/>
    <w:rsid w:val="00A20B18"/>
    <w:rsid w:val="00A22489"/>
    <w:rsid w:val="00A23CE5"/>
    <w:rsid w:val="00A32FA1"/>
    <w:rsid w:val="00A37B20"/>
    <w:rsid w:val="00A37BC6"/>
    <w:rsid w:val="00A426B4"/>
    <w:rsid w:val="00A4436B"/>
    <w:rsid w:val="00A44632"/>
    <w:rsid w:val="00A451AE"/>
    <w:rsid w:val="00A502F7"/>
    <w:rsid w:val="00A57A58"/>
    <w:rsid w:val="00A57E22"/>
    <w:rsid w:val="00A70663"/>
    <w:rsid w:val="00A74129"/>
    <w:rsid w:val="00A74683"/>
    <w:rsid w:val="00A76C71"/>
    <w:rsid w:val="00A80F13"/>
    <w:rsid w:val="00A81594"/>
    <w:rsid w:val="00A82AE9"/>
    <w:rsid w:val="00A83056"/>
    <w:rsid w:val="00A83A70"/>
    <w:rsid w:val="00A83C1F"/>
    <w:rsid w:val="00A85422"/>
    <w:rsid w:val="00A86299"/>
    <w:rsid w:val="00A90002"/>
    <w:rsid w:val="00A903DF"/>
    <w:rsid w:val="00A90B0E"/>
    <w:rsid w:val="00A931A6"/>
    <w:rsid w:val="00A9766C"/>
    <w:rsid w:val="00A97E41"/>
    <w:rsid w:val="00AA2EA4"/>
    <w:rsid w:val="00AB0604"/>
    <w:rsid w:val="00AB0E8B"/>
    <w:rsid w:val="00AB389E"/>
    <w:rsid w:val="00AB67C8"/>
    <w:rsid w:val="00AB7A08"/>
    <w:rsid w:val="00AC5B59"/>
    <w:rsid w:val="00AD0AA0"/>
    <w:rsid w:val="00AD101F"/>
    <w:rsid w:val="00AD1596"/>
    <w:rsid w:val="00AD351A"/>
    <w:rsid w:val="00AD3BA4"/>
    <w:rsid w:val="00AD43F9"/>
    <w:rsid w:val="00AD4F56"/>
    <w:rsid w:val="00AD6F1A"/>
    <w:rsid w:val="00AE33B3"/>
    <w:rsid w:val="00AE3B14"/>
    <w:rsid w:val="00AF0C7B"/>
    <w:rsid w:val="00AF27BF"/>
    <w:rsid w:val="00AF3C5A"/>
    <w:rsid w:val="00B061EA"/>
    <w:rsid w:val="00B07C73"/>
    <w:rsid w:val="00B12004"/>
    <w:rsid w:val="00B12246"/>
    <w:rsid w:val="00B128C7"/>
    <w:rsid w:val="00B146ED"/>
    <w:rsid w:val="00B14D65"/>
    <w:rsid w:val="00B16D5E"/>
    <w:rsid w:val="00B23748"/>
    <w:rsid w:val="00B31C11"/>
    <w:rsid w:val="00B32333"/>
    <w:rsid w:val="00B33037"/>
    <w:rsid w:val="00B35BA8"/>
    <w:rsid w:val="00B415E0"/>
    <w:rsid w:val="00B429F1"/>
    <w:rsid w:val="00B51416"/>
    <w:rsid w:val="00B51830"/>
    <w:rsid w:val="00B521EF"/>
    <w:rsid w:val="00B52448"/>
    <w:rsid w:val="00B53296"/>
    <w:rsid w:val="00B53918"/>
    <w:rsid w:val="00B539DB"/>
    <w:rsid w:val="00B54C1F"/>
    <w:rsid w:val="00B563EA"/>
    <w:rsid w:val="00B567A3"/>
    <w:rsid w:val="00B5760C"/>
    <w:rsid w:val="00B614C1"/>
    <w:rsid w:val="00B71C27"/>
    <w:rsid w:val="00B7391B"/>
    <w:rsid w:val="00B91680"/>
    <w:rsid w:val="00B92FAA"/>
    <w:rsid w:val="00BA213B"/>
    <w:rsid w:val="00BA226C"/>
    <w:rsid w:val="00BA4729"/>
    <w:rsid w:val="00BA5048"/>
    <w:rsid w:val="00BA6721"/>
    <w:rsid w:val="00BB3798"/>
    <w:rsid w:val="00BB3F4C"/>
    <w:rsid w:val="00BC048B"/>
    <w:rsid w:val="00BC05FD"/>
    <w:rsid w:val="00BC15DA"/>
    <w:rsid w:val="00BC2E39"/>
    <w:rsid w:val="00BC37F1"/>
    <w:rsid w:val="00BD6332"/>
    <w:rsid w:val="00BD75B6"/>
    <w:rsid w:val="00BD7FBF"/>
    <w:rsid w:val="00BE258A"/>
    <w:rsid w:val="00BE2C92"/>
    <w:rsid w:val="00BE3855"/>
    <w:rsid w:val="00BE5E17"/>
    <w:rsid w:val="00BE6388"/>
    <w:rsid w:val="00BF098B"/>
    <w:rsid w:val="00BF180F"/>
    <w:rsid w:val="00BF5EE4"/>
    <w:rsid w:val="00BF622E"/>
    <w:rsid w:val="00BF6973"/>
    <w:rsid w:val="00BF6BF8"/>
    <w:rsid w:val="00BF714D"/>
    <w:rsid w:val="00BF7CCE"/>
    <w:rsid w:val="00C03F7E"/>
    <w:rsid w:val="00C05530"/>
    <w:rsid w:val="00C058A0"/>
    <w:rsid w:val="00C07C30"/>
    <w:rsid w:val="00C15042"/>
    <w:rsid w:val="00C153FA"/>
    <w:rsid w:val="00C165F5"/>
    <w:rsid w:val="00C2460B"/>
    <w:rsid w:val="00C30AED"/>
    <w:rsid w:val="00C32CCC"/>
    <w:rsid w:val="00C32FBA"/>
    <w:rsid w:val="00C33FDA"/>
    <w:rsid w:val="00C4269A"/>
    <w:rsid w:val="00C43A45"/>
    <w:rsid w:val="00C51691"/>
    <w:rsid w:val="00C572A1"/>
    <w:rsid w:val="00C601ED"/>
    <w:rsid w:val="00C60670"/>
    <w:rsid w:val="00C62267"/>
    <w:rsid w:val="00C75C5A"/>
    <w:rsid w:val="00C85C5F"/>
    <w:rsid w:val="00C96CCD"/>
    <w:rsid w:val="00C978E8"/>
    <w:rsid w:val="00CA0597"/>
    <w:rsid w:val="00CA300D"/>
    <w:rsid w:val="00CA31A6"/>
    <w:rsid w:val="00CA6E9E"/>
    <w:rsid w:val="00CB0BA2"/>
    <w:rsid w:val="00CB0E49"/>
    <w:rsid w:val="00CB1C21"/>
    <w:rsid w:val="00CB26D1"/>
    <w:rsid w:val="00CB352C"/>
    <w:rsid w:val="00CB3D4D"/>
    <w:rsid w:val="00CB47E9"/>
    <w:rsid w:val="00CB5406"/>
    <w:rsid w:val="00CC09DF"/>
    <w:rsid w:val="00CC0A79"/>
    <w:rsid w:val="00CC1D4E"/>
    <w:rsid w:val="00CC2299"/>
    <w:rsid w:val="00CC23DA"/>
    <w:rsid w:val="00CC3856"/>
    <w:rsid w:val="00CC634D"/>
    <w:rsid w:val="00CD4014"/>
    <w:rsid w:val="00CE35B0"/>
    <w:rsid w:val="00CE4713"/>
    <w:rsid w:val="00CE4904"/>
    <w:rsid w:val="00CE6EC0"/>
    <w:rsid w:val="00CE710F"/>
    <w:rsid w:val="00CE7A38"/>
    <w:rsid w:val="00CF3EB2"/>
    <w:rsid w:val="00CF482B"/>
    <w:rsid w:val="00CF51E8"/>
    <w:rsid w:val="00CF619F"/>
    <w:rsid w:val="00D0340E"/>
    <w:rsid w:val="00D04DEA"/>
    <w:rsid w:val="00D12DC7"/>
    <w:rsid w:val="00D155DA"/>
    <w:rsid w:val="00D160BD"/>
    <w:rsid w:val="00D25528"/>
    <w:rsid w:val="00D25C00"/>
    <w:rsid w:val="00D27066"/>
    <w:rsid w:val="00D27A8B"/>
    <w:rsid w:val="00D33ED1"/>
    <w:rsid w:val="00D3649A"/>
    <w:rsid w:val="00D54F41"/>
    <w:rsid w:val="00D55BB4"/>
    <w:rsid w:val="00D61930"/>
    <w:rsid w:val="00D660A2"/>
    <w:rsid w:val="00D70685"/>
    <w:rsid w:val="00D70C48"/>
    <w:rsid w:val="00D73AA1"/>
    <w:rsid w:val="00D73B33"/>
    <w:rsid w:val="00D74707"/>
    <w:rsid w:val="00D74ED4"/>
    <w:rsid w:val="00D81C99"/>
    <w:rsid w:val="00D85593"/>
    <w:rsid w:val="00D86351"/>
    <w:rsid w:val="00D87865"/>
    <w:rsid w:val="00D91B81"/>
    <w:rsid w:val="00D973E8"/>
    <w:rsid w:val="00DA0815"/>
    <w:rsid w:val="00DA612D"/>
    <w:rsid w:val="00DA635B"/>
    <w:rsid w:val="00DA6AB2"/>
    <w:rsid w:val="00DA74E7"/>
    <w:rsid w:val="00DA79F1"/>
    <w:rsid w:val="00DA7FA0"/>
    <w:rsid w:val="00DB02C2"/>
    <w:rsid w:val="00DB2D96"/>
    <w:rsid w:val="00DB46CD"/>
    <w:rsid w:val="00DB6307"/>
    <w:rsid w:val="00DB7396"/>
    <w:rsid w:val="00DC12BC"/>
    <w:rsid w:val="00DC6D1E"/>
    <w:rsid w:val="00DC6E5B"/>
    <w:rsid w:val="00DC770F"/>
    <w:rsid w:val="00DD0AF1"/>
    <w:rsid w:val="00DD111C"/>
    <w:rsid w:val="00DD132F"/>
    <w:rsid w:val="00DE06AE"/>
    <w:rsid w:val="00DE0AAC"/>
    <w:rsid w:val="00DE137E"/>
    <w:rsid w:val="00DE2B66"/>
    <w:rsid w:val="00DE2F57"/>
    <w:rsid w:val="00DE3E80"/>
    <w:rsid w:val="00DE4291"/>
    <w:rsid w:val="00DE4E6D"/>
    <w:rsid w:val="00DF5591"/>
    <w:rsid w:val="00DF77C3"/>
    <w:rsid w:val="00E07640"/>
    <w:rsid w:val="00E234D7"/>
    <w:rsid w:val="00E23B49"/>
    <w:rsid w:val="00E26999"/>
    <w:rsid w:val="00E2732B"/>
    <w:rsid w:val="00E275FA"/>
    <w:rsid w:val="00E305DF"/>
    <w:rsid w:val="00E31510"/>
    <w:rsid w:val="00E31F7B"/>
    <w:rsid w:val="00E33FFF"/>
    <w:rsid w:val="00E4029E"/>
    <w:rsid w:val="00E458F5"/>
    <w:rsid w:val="00E4796F"/>
    <w:rsid w:val="00E50B29"/>
    <w:rsid w:val="00E51357"/>
    <w:rsid w:val="00E55716"/>
    <w:rsid w:val="00E5711A"/>
    <w:rsid w:val="00E625D1"/>
    <w:rsid w:val="00E63D2E"/>
    <w:rsid w:val="00E66FAF"/>
    <w:rsid w:val="00E721AF"/>
    <w:rsid w:val="00E739FA"/>
    <w:rsid w:val="00E74FC6"/>
    <w:rsid w:val="00E755C5"/>
    <w:rsid w:val="00E770E8"/>
    <w:rsid w:val="00E77417"/>
    <w:rsid w:val="00E775F2"/>
    <w:rsid w:val="00E7775B"/>
    <w:rsid w:val="00E82F8F"/>
    <w:rsid w:val="00E83578"/>
    <w:rsid w:val="00E849C7"/>
    <w:rsid w:val="00E86550"/>
    <w:rsid w:val="00E90AD9"/>
    <w:rsid w:val="00E9152F"/>
    <w:rsid w:val="00E91B83"/>
    <w:rsid w:val="00E91C57"/>
    <w:rsid w:val="00E93C51"/>
    <w:rsid w:val="00E94290"/>
    <w:rsid w:val="00EA12EE"/>
    <w:rsid w:val="00EA205E"/>
    <w:rsid w:val="00EA3840"/>
    <w:rsid w:val="00EA59A1"/>
    <w:rsid w:val="00EB74B0"/>
    <w:rsid w:val="00EC0A6D"/>
    <w:rsid w:val="00EC57FD"/>
    <w:rsid w:val="00EC6AE7"/>
    <w:rsid w:val="00ED275F"/>
    <w:rsid w:val="00ED626E"/>
    <w:rsid w:val="00EE27C8"/>
    <w:rsid w:val="00EF1F43"/>
    <w:rsid w:val="00EF2C5D"/>
    <w:rsid w:val="00EF40B4"/>
    <w:rsid w:val="00EF4275"/>
    <w:rsid w:val="00EF449E"/>
    <w:rsid w:val="00EF4893"/>
    <w:rsid w:val="00EF69CC"/>
    <w:rsid w:val="00EF7193"/>
    <w:rsid w:val="00F008D5"/>
    <w:rsid w:val="00F05418"/>
    <w:rsid w:val="00F05B2B"/>
    <w:rsid w:val="00F1312D"/>
    <w:rsid w:val="00F1357B"/>
    <w:rsid w:val="00F153DA"/>
    <w:rsid w:val="00F16E19"/>
    <w:rsid w:val="00F2427A"/>
    <w:rsid w:val="00F2559E"/>
    <w:rsid w:val="00F25887"/>
    <w:rsid w:val="00F308FC"/>
    <w:rsid w:val="00F309FC"/>
    <w:rsid w:val="00F37B1A"/>
    <w:rsid w:val="00F405F6"/>
    <w:rsid w:val="00F46AEB"/>
    <w:rsid w:val="00F472C7"/>
    <w:rsid w:val="00F608A1"/>
    <w:rsid w:val="00F6244B"/>
    <w:rsid w:val="00F658EC"/>
    <w:rsid w:val="00F71EAC"/>
    <w:rsid w:val="00F7307C"/>
    <w:rsid w:val="00F75A6E"/>
    <w:rsid w:val="00F777CD"/>
    <w:rsid w:val="00F8549B"/>
    <w:rsid w:val="00F864BA"/>
    <w:rsid w:val="00F868AD"/>
    <w:rsid w:val="00F8739F"/>
    <w:rsid w:val="00F874EA"/>
    <w:rsid w:val="00F87C75"/>
    <w:rsid w:val="00F9713D"/>
    <w:rsid w:val="00FA0055"/>
    <w:rsid w:val="00FA0E8A"/>
    <w:rsid w:val="00FA1AD3"/>
    <w:rsid w:val="00FB18DA"/>
    <w:rsid w:val="00FB2DC1"/>
    <w:rsid w:val="00FB5798"/>
    <w:rsid w:val="00FB721A"/>
    <w:rsid w:val="00FC5798"/>
    <w:rsid w:val="00FC653F"/>
    <w:rsid w:val="00FC6C49"/>
    <w:rsid w:val="00FD2186"/>
    <w:rsid w:val="00FD63C9"/>
    <w:rsid w:val="00FD70FF"/>
    <w:rsid w:val="00FD7138"/>
    <w:rsid w:val="00FD753C"/>
    <w:rsid w:val="00FD7921"/>
    <w:rsid w:val="00FE3B5E"/>
    <w:rsid w:val="00FF1155"/>
    <w:rsid w:val="00FF2677"/>
    <w:rsid w:val="00FF26FA"/>
    <w:rsid w:val="00FF2E09"/>
    <w:rsid w:val="00FF350C"/>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2A5B"/>
  <w15:docId w15:val="{56FE8D02-7476-46A1-8A72-71055988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34"/>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character" w:customStyle="1" w:styleId="profileinputlabel1">
    <w:name w:val="profileinputlabel1"/>
    <w:basedOn w:val="DefaultParagraphFont"/>
    <w:rsid w:val="007D7798"/>
    <w:rPr>
      <w:rFonts w:ascii="Verdana" w:hAnsi="Verdana" w:hint="default"/>
      <w:color w:val="000000"/>
      <w:sz w:val="20"/>
      <w:szCs w:val="20"/>
    </w:rPr>
  </w:style>
  <w:style w:type="character" w:styleId="CommentReference">
    <w:name w:val="annotation reference"/>
    <w:basedOn w:val="DefaultParagraphFont"/>
    <w:uiPriority w:val="99"/>
    <w:semiHidden/>
    <w:unhideWhenUsed/>
    <w:rsid w:val="00B14D65"/>
    <w:rPr>
      <w:sz w:val="16"/>
      <w:szCs w:val="16"/>
    </w:rPr>
  </w:style>
  <w:style w:type="paragraph" w:styleId="CommentText">
    <w:name w:val="annotation text"/>
    <w:basedOn w:val="Normal"/>
    <w:link w:val="CommentTextChar"/>
    <w:uiPriority w:val="99"/>
    <w:semiHidden/>
    <w:unhideWhenUsed/>
    <w:rsid w:val="00B14D65"/>
    <w:rPr>
      <w:sz w:val="20"/>
      <w:szCs w:val="20"/>
    </w:rPr>
  </w:style>
  <w:style w:type="character" w:customStyle="1" w:styleId="CommentTextChar">
    <w:name w:val="Comment Text Char"/>
    <w:basedOn w:val="DefaultParagraphFont"/>
    <w:link w:val="CommentText"/>
    <w:uiPriority w:val="99"/>
    <w:semiHidden/>
    <w:rsid w:val="00B14D6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14D65"/>
    <w:rPr>
      <w:b/>
      <w:bCs/>
    </w:rPr>
  </w:style>
  <w:style w:type="character" w:customStyle="1" w:styleId="CommentSubjectChar">
    <w:name w:val="Comment Subject Char"/>
    <w:basedOn w:val="CommentTextChar"/>
    <w:link w:val="CommentSubject"/>
    <w:uiPriority w:val="99"/>
    <w:semiHidden/>
    <w:rsid w:val="00B14D6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187988">
      <w:bodyDiv w:val="1"/>
      <w:marLeft w:val="0"/>
      <w:marRight w:val="0"/>
      <w:marTop w:val="0"/>
      <w:marBottom w:val="0"/>
      <w:divBdr>
        <w:top w:val="none" w:sz="0" w:space="0" w:color="auto"/>
        <w:left w:val="none" w:sz="0" w:space="0" w:color="auto"/>
        <w:bottom w:val="none" w:sz="0" w:space="0" w:color="auto"/>
        <w:right w:val="none" w:sz="0" w:space="0" w:color="auto"/>
      </w:divBdr>
      <w:divsChild>
        <w:div w:id="198587334">
          <w:marLeft w:val="0"/>
          <w:marRight w:val="0"/>
          <w:marTop w:val="0"/>
          <w:marBottom w:val="0"/>
          <w:divBdr>
            <w:top w:val="none" w:sz="0" w:space="0" w:color="auto"/>
            <w:left w:val="none" w:sz="0" w:space="0" w:color="auto"/>
            <w:bottom w:val="none" w:sz="0" w:space="0" w:color="auto"/>
            <w:right w:val="none" w:sz="0" w:space="0" w:color="auto"/>
          </w:divBdr>
          <w:divsChild>
            <w:div w:id="2042437267">
              <w:marLeft w:val="0"/>
              <w:marRight w:val="0"/>
              <w:marTop w:val="0"/>
              <w:marBottom w:val="0"/>
              <w:divBdr>
                <w:top w:val="none" w:sz="0" w:space="0" w:color="auto"/>
                <w:left w:val="none" w:sz="0" w:space="0" w:color="auto"/>
                <w:bottom w:val="none" w:sz="0" w:space="0" w:color="auto"/>
                <w:right w:val="none" w:sz="0" w:space="0" w:color="auto"/>
              </w:divBdr>
              <w:divsChild>
                <w:div w:id="2063211548">
                  <w:marLeft w:val="0"/>
                  <w:marRight w:val="0"/>
                  <w:marTop w:val="195"/>
                  <w:marBottom w:val="0"/>
                  <w:divBdr>
                    <w:top w:val="none" w:sz="0" w:space="0" w:color="auto"/>
                    <w:left w:val="none" w:sz="0" w:space="0" w:color="auto"/>
                    <w:bottom w:val="none" w:sz="0" w:space="0" w:color="auto"/>
                    <w:right w:val="none" w:sz="0" w:space="0" w:color="auto"/>
                  </w:divBdr>
                  <w:divsChild>
                    <w:div w:id="2036346429">
                      <w:marLeft w:val="0"/>
                      <w:marRight w:val="0"/>
                      <w:marTop w:val="0"/>
                      <w:marBottom w:val="0"/>
                      <w:divBdr>
                        <w:top w:val="none" w:sz="0" w:space="0" w:color="auto"/>
                        <w:left w:val="none" w:sz="0" w:space="0" w:color="auto"/>
                        <w:bottom w:val="none" w:sz="0" w:space="0" w:color="auto"/>
                        <w:right w:val="none" w:sz="0" w:space="0" w:color="auto"/>
                      </w:divBdr>
                      <w:divsChild>
                        <w:div w:id="571238430">
                          <w:marLeft w:val="0"/>
                          <w:marRight w:val="0"/>
                          <w:marTop w:val="0"/>
                          <w:marBottom w:val="0"/>
                          <w:divBdr>
                            <w:top w:val="none" w:sz="0" w:space="0" w:color="auto"/>
                            <w:left w:val="none" w:sz="0" w:space="0" w:color="auto"/>
                            <w:bottom w:val="none" w:sz="0" w:space="0" w:color="auto"/>
                            <w:right w:val="none" w:sz="0" w:space="0" w:color="auto"/>
                          </w:divBdr>
                          <w:divsChild>
                            <w:div w:id="1746411613">
                              <w:marLeft w:val="0"/>
                              <w:marRight w:val="0"/>
                              <w:marTop w:val="0"/>
                              <w:marBottom w:val="0"/>
                              <w:divBdr>
                                <w:top w:val="none" w:sz="0" w:space="0" w:color="auto"/>
                                <w:left w:val="none" w:sz="0" w:space="0" w:color="auto"/>
                                <w:bottom w:val="none" w:sz="0" w:space="0" w:color="auto"/>
                                <w:right w:val="none" w:sz="0" w:space="0" w:color="auto"/>
                              </w:divBdr>
                              <w:divsChild>
                                <w:div w:id="1051734205">
                                  <w:marLeft w:val="0"/>
                                  <w:marRight w:val="0"/>
                                  <w:marTop w:val="0"/>
                                  <w:marBottom w:val="0"/>
                                  <w:divBdr>
                                    <w:top w:val="none" w:sz="0" w:space="0" w:color="auto"/>
                                    <w:left w:val="none" w:sz="0" w:space="0" w:color="auto"/>
                                    <w:bottom w:val="none" w:sz="0" w:space="0" w:color="auto"/>
                                    <w:right w:val="none" w:sz="0" w:space="0" w:color="auto"/>
                                  </w:divBdr>
                                  <w:divsChild>
                                    <w:div w:id="1399402868">
                                      <w:marLeft w:val="0"/>
                                      <w:marRight w:val="0"/>
                                      <w:marTop w:val="0"/>
                                      <w:marBottom w:val="0"/>
                                      <w:divBdr>
                                        <w:top w:val="none" w:sz="0" w:space="0" w:color="auto"/>
                                        <w:left w:val="none" w:sz="0" w:space="0" w:color="auto"/>
                                        <w:bottom w:val="none" w:sz="0" w:space="0" w:color="auto"/>
                                        <w:right w:val="none" w:sz="0" w:space="0" w:color="auto"/>
                                      </w:divBdr>
                                      <w:divsChild>
                                        <w:div w:id="2128889383">
                                          <w:marLeft w:val="0"/>
                                          <w:marRight w:val="0"/>
                                          <w:marTop w:val="90"/>
                                          <w:marBottom w:val="0"/>
                                          <w:divBdr>
                                            <w:top w:val="none" w:sz="0" w:space="0" w:color="auto"/>
                                            <w:left w:val="none" w:sz="0" w:space="0" w:color="auto"/>
                                            <w:bottom w:val="none" w:sz="0" w:space="0" w:color="auto"/>
                                            <w:right w:val="none" w:sz="0" w:space="0" w:color="auto"/>
                                          </w:divBdr>
                                          <w:divsChild>
                                            <w:div w:id="1438214962">
                                              <w:marLeft w:val="0"/>
                                              <w:marRight w:val="0"/>
                                              <w:marTop w:val="0"/>
                                              <w:marBottom w:val="0"/>
                                              <w:divBdr>
                                                <w:top w:val="none" w:sz="0" w:space="0" w:color="auto"/>
                                                <w:left w:val="none" w:sz="0" w:space="0" w:color="auto"/>
                                                <w:bottom w:val="none" w:sz="0" w:space="0" w:color="auto"/>
                                                <w:right w:val="none" w:sz="0" w:space="0" w:color="auto"/>
                                              </w:divBdr>
                                              <w:divsChild>
                                                <w:div w:id="761341913">
                                                  <w:marLeft w:val="0"/>
                                                  <w:marRight w:val="0"/>
                                                  <w:marTop w:val="0"/>
                                                  <w:marBottom w:val="0"/>
                                                  <w:divBdr>
                                                    <w:top w:val="none" w:sz="0" w:space="0" w:color="auto"/>
                                                    <w:left w:val="none" w:sz="0" w:space="0" w:color="auto"/>
                                                    <w:bottom w:val="none" w:sz="0" w:space="0" w:color="auto"/>
                                                    <w:right w:val="none" w:sz="0" w:space="0" w:color="auto"/>
                                                  </w:divBdr>
                                                  <w:divsChild>
                                                    <w:div w:id="682821910">
                                                      <w:marLeft w:val="0"/>
                                                      <w:marRight w:val="0"/>
                                                      <w:marTop w:val="0"/>
                                                      <w:marBottom w:val="180"/>
                                                      <w:divBdr>
                                                        <w:top w:val="none" w:sz="0" w:space="0" w:color="auto"/>
                                                        <w:left w:val="none" w:sz="0" w:space="0" w:color="auto"/>
                                                        <w:bottom w:val="none" w:sz="0" w:space="0" w:color="auto"/>
                                                        <w:right w:val="none" w:sz="0" w:space="0" w:color="auto"/>
                                                      </w:divBdr>
                                                      <w:divsChild>
                                                        <w:div w:id="1495220206">
                                                          <w:marLeft w:val="0"/>
                                                          <w:marRight w:val="0"/>
                                                          <w:marTop w:val="0"/>
                                                          <w:marBottom w:val="0"/>
                                                          <w:divBdr>
                                                            <w:top w:val="none" w:sz="0" w:space="0" w:color="auto"/>
                                                            <w:left w:val="none" w:sz="0" w:space="0" w:color="auto"/>
                                                            <w:bottom w:val="none" w:sz="0" w:space="0" w:color="auto"/>
                                                            <w:right w:val="none" w:sz="0" w:space="0" w:color="auto"/>
                                                          </w:divBdr>
                                                          <w:divsChild>
                                                            <w:div w:id="1839492489">
                                                              <w:marLeft w:val="0"/>
                                                              <w:marRight w:val="0"/>
                                                              <w:marTop w:val="0"/>
                                                              <w:marBottom w:val="0"/>
                                                              <w:divBdr>
                                                                <w:top w:val="none" w:sz="0" w:space="0" w:color="auto"/>
                                                                <w:left w:val="none" w:sz="0" w:space="0" w:color="auto"/>
                                                                <w:bottom w:val="none" w:sz="0" w:space="0" w:color="auto"/>
                                                                <w:right w:val="none" w:sz="0" w:space="0" w:color="auto"/>
                                                              </w:divBdr>
                                                              <w:divsChild>
                                                                <w:div w:id="1535119788">
                                                                  <w:marLeft w:val="0"/>
                                                                  <w:marRight w:val="0"/>
                                                                  <w:marTop w:val="0"/>
                                                                  <w:marBottom w:val="0"/>
                                                                  <w:divBdr>
                                                                    <w:top w:val="none" w:sz="0" w:space="0" w:color="auto"/>
                                                                    <w:left w:val="none" w:sz="0" w:space="0" w:color="auto"/>
                                                                    <w:bottom w:val="none" w:sz="0" w:space="0" w:color="auto"/>
                                                                    <w:right w:val="none" w:sz="0" w:space="0" w:color="auto"/>
                                                                  </w:divBdr>
                                                                  <w:divsChild>
                                                                    <w:div w:id="303973526">
                                                                      <w:marLeft w:val="0"/>
                                                                      <w:marRight w:val="0"/>
                                                                      <w:marTop w:val="0"/>
                                                                      <w:marBottom w:val="0"/>
                                                                      <w:divBdr>
                                                                        <w:top w:val="none" w:sz="0" w:space="0" w:color="auto"/>
                                                                        <w:left w:val="none" w:sz="0" w:space="0" w:color="auto"/>
                                                                        <w:bottom w:val="none" w:sz="0" w:space="0" w:color="auto"/>
                                                                        <w:right w:val="none" w:sz="0" w:space="0" w:color="auto"/>
                                                                      </w:divBdr>
                                                                      <w:divsChild>
                                                                        <w:div w:id="1532038008">
                                                                          <w:marLeft w:val="0"/>
                                                                          <w:marRight w:val="0"/>
                                                                          <w:marTop w:val="0"/>
                                                                          <w:marBottom w:val="0"/>
                                                                          <w:divBdr>
                                                                            <w:top w:val="none" w:sz="0" w:space="0" w:color="auto"/>
                                                                            <w:left w:val="none" w:sz="0" w:space="0" w:color="auto"/>
                                                                            <w:bottom w:val="none" w:sz="0" w:space="0" w:color="auto"/>
                                                                            <w:right w:val="none" w:sz="0" w:space="0" w:color="auto"/>
                                                                          </w:divBdr>
                                                                          <w:divsChild>
                                                                            <w:div w:id="7530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849748">
      <w:bodyDiv w:val="1"/>
      <w:marLeft w:val="0"/>
      <w:marRight w:val="0"/>
      <w:marTop w:val="0"/>
      <w:marBottom w:val="0"/>
      <w:divBdr>
        <w:top w:val="none" w:sz="0" w:space="0" w:color="auto"/>
        <w:left w:val="none" w:sz="0" w:space="0" w:color="auto"/>
        <w:bottom w:val="none" w:sz="0" w:space="0" w:color="auto"/>
        <w:right w:val="none" w:sz="0" w:space="0" w:color="auto"/>
      </w:divBdr>
      <w:divsChild>
        <w:div w:id="1914386445">
          <w:marLeft w:val="0"/>
          <w:marRight w:val="0"/>
          <w:marTop w:val="0"/>
          <w:marBottom w:val="0"/>
          <w:divBdr>
            <w:top w:val="none" w:sz="0" w:space="0" w:color="auto"/>
            <w:left w:val="none" w:sz="0" w:space="0" w:color="auto"/>
            <w:bottom w:val="none" w:sz="0" w:space="0" w:color="auto"/>
            <w:right w:val="none" w:sz="0" w:space="0" w:color="auto"/>
          </w:divBdr>
          <w:divsChild>
            <w:div w:id="764569173">
              <w:marLeft w:val="0"/>
              <w:marRight w:val="0"/>
              <w:marTop w:val="0"/>
              <w:marBottom w:val="0"/>
              <w:divBdr>
                <w:top w:val="none" w:sz="0" w:space="0" w:color="auto"/>
                <w:left w:val="none" w:sz="0" w:space="0" w:color="auto"/>
                <w:bottom w:val="none" w:sz="0" w:space="0" w:color="auto"/>
                <w:right w:val="none" w:sz="0" w:space="0" w:color="auto"/>
              </w:divBdr>
              <w:divsChild>
                <w:div w:id="1634630979">
                  <w:marLeft w:val="0"/>
                  <w:marRight w:val="0"/>
                  <w:marTop w:val="0"/>
                  <w:marBottom w:val="0"/>
                  <w:divBdr>
                    <w:top w:val="none" w:sz="0" w:space="0" w:color="auto"/>
                    <w:left w:val="none" w:sz="0" w:space="0" w:color="auto"/>
                    <w:bottom w:val="none" w:sz="0" w:space="0" w:color="auto"/>
                    <w:right w:val="none" w:sz="0" w:space="0" w:color="auto"/>
                  </w:divBdr>
                  <w:divsChild>
                    <w:div w:id="156460242">
                      <w:marLeft w:val="0"/>
                      <w:marRight w:val="0"/>
                      <w:marTop w:val="0"/>
                      <w:marBottom w:val="0"/>
                      <w:divBdr>
                        <w:top w:val="none" w:sz="0" w:space="0" w:color="auto"/>
                        <w:left w:val="none" w:sz="0" w:space="0" w:color="auto"/>
                        <w:bottom w:val="none" w:sz="0" w:space="0" w:color="auto"/>
                        <w:right w:val="none" w:sz="0" w:space="0" w:color="auto"/>
                      </w:divBdr>
                      <w:divsChild>
                        <w:div w:id="1341814839">
                          <w:marLeft w:val="0"/>
                          <w:marRight w:val="0"/>
                          <w:marTop w:val="0"/>
                          <w:marBottom w:val="0"/>
                          <w:divBdr>
                            <w:top w:val="none" w:sz="0" w:space="0" w:color="auto"/>
                            <w:left w:val="none" w:sz="0" w:space="0" w:color="auto"/>
                            <w:bottom w:val="none" w:sz="0" w:space="0" w:color="auto"/>
                            <w:right w:val="none" w:sz="0" w:space="0" w:color="auto"/>
                          </w:divBdr>
                          <w:divsChild>
                            <w:div w:id="1279992243">
                              <w:marLeft w:val="0"/>
                              <w:marRight w:val="0"/>
                              <w:marTop w:val="0"/>
                              <w:marBottom w:val="0"/>
                              <w:divBdr>
                                <w:top w:val="none" w:sz="0" w:space="0" w:color="auto"/>
                                <w:left w:val="none" w:sz="0" w:space="0" w:color="auto"/>
                                <w:bottom w:val="none" w:sz="0" w:space="0" w:color="auto"/>
                                <w:right w:val="none" w:sz="0" w:space="0" w:color="auto"/>
                              </w:divBdr>
                              <w:divsChild>
                                <w:div w:id="1542211537">
                                  <w:marLeft w:val="0"/>
                                  <w:marRight w:val="0"/>
                                  <w:marTop w:val="0"/>
                                  <w:marBottom w:val="0"/>
                                  <w:divBdr>
                                    <w:top w:val="none" w:sz="0" w:space="0" w:color="auto"/>
                                    <w:left w:val="none" w:sz="0" w:space="0" w:color="auto"/>
                                    <w:bottom w:val="none" w:sz="0" w:space="0" w:color="auto"/>
                                    <w:right w:val="none" w:sz="0" w:space="0" w:color="auto"/>
                                  </w:divBdr>
                                  <w:divsChild>
                                    <w:div w:id="958876169">
                                      <w:marLeft w:val="0"/>
                                      <w:marRight w:val="0"/>
                                      <w:marTop w:val="0"/>
                                      <w:marBottom w:val="0"/>
                                      <w:divBdr>
                                        <w:top w:val="none" w:sz="0" w:space="0" w:color="auto"/>
                                        <w:left w:val="none" w:sz="0" w:space="0" w:color="auto"/>
                                        <w:bottom w:val="none" w:sz="0" w:space="0" w:color="auto"/>
                                        <w:right w:val="none" w:sz="0" w:space="0" w:color="auto"/>
                                      </w:divBdr>
                                      <w:divsChild>
                                        <w:div w:id="661854074">
                                          <w:marLeft w:val="0"/>
                                          <w:marRight w:val="0"/>
                                          <w:marTop w:val="0"/>
                                          <w:marBottom w:val="0"/>
                                          <w:divBdr>
                                            <w:top w:val="none" w:sz="0" w:space="0" w:color="auto"/>
                                            <w:left w:val="none" w:sz="0" w:space="0" w:color="auto"/>
                                            <w:bottom w:val="none" w:sz="0" w:space="0" w:color="auto"/>
                                            <w:right w:val="none" w:sz="0" w:space="0" w:color="auto"/>
                                          </w:divBdr>
                                          <w:divsChild>
                                            <w:div w:id="508448611">
                                              <w:marLeft w:val="0"/>
                                              <w:marRight w:val="0"/>
                                              <w:marTop w:val="0"/>
                                              <w:marBottom w:val="0"/>
                                              <w:divBdr>
                                                <w:top w:val="none" w:sz="0" w:space="0" w:color="auto"/>
                                                <w:left w:val="none" w:sz="0" w:space="0" w:color="auto"/>
                                                <w:bottom w:val="none" w:sz="0" w:space="0" w:color="auto"/>
                                                <w:right w:val="none" w:sz="0" w:space="0" w:color="auto"/>
                                              </w:divBdr>
                                              <w:divsChild>
                                                <w:div w:id="5378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741228">
      <w:bodyDiv w:val="1"/>
      <w:marLeft w:val="0"/>
      <w:marRight w:val="0"/>
      <w:marTop w:val="0"/>
      <w:marBottom w:val="0"/>
      <w:divBdr>
        <w:top w:val="none" w:sz="0" w:space="0" w:color="auto"/>
        <w:left w:val="none" w:sz="0" w:space="0" w:color="auto"/>
        <w:bottom w:val="none" w:sz="0" w:space="0" w:color="auto"/>
        <w:right w:val="none" w:sz="0" w:space="0" w:color="auto"/>
      </w:divBdr>
      <w:divsChild>
        <w:div w:id="568268701">
          <w:marLeft w:val="0"/>
          <w:marRight w:val="0"/>
          <w:marTop w:val="0"/>
          <w:marBottom w:val="0"/>
          <w:divBdr>
            <w:top w:val="none" w:sz="0" w:space="0" w:color="auto"/>
            <w:left w:val="none" w:sz="0" w:space="0" w:color="auto"/>
            <w:bottom w:val="none" w:sz="0" w:space="0" w:color="auto"/>
            <w:right w:val="none" w:sz="0" w:space="0" w:color="auto"/>
          </w:divBdr>
          <w:divsChild>
            <w:div w:id="888228600">
              <w:marLeft w:val="0"/>
              <w:marRight w:val="0"/>
              <w:marTop w:val="0"/>
              <w:marBottom w:val="0"/>
              <w:divBdr>
                <w:top w:val="none" w:sz="0" w:space="0" w:color="auto"/>
                <w:left w:val="none" w:sz="0" w:space="0" w:color="auto"/>
                <w:bottom w:val="none" w:sz="0" w:space="0" w:color="auto"/>
                <w:right w:val="none" w:sz="0" w:space="0" w:color="auto"/>
              </w:divBdr>
              <w:divsChild>
                <w:div w:id="468208003">
                  <w:marLeft w:val="0"/>
                  <w:marRight w:val="0"/>
                  <w:marTop w:val="0"/>
                  <w:marBottom w:val="0"/>
                  <w:divBdr>
                    <w:top w:val="none" w:sz="0" w:space="0" w:color="auto"/>
                    <w:left w:val="none" w:sz="0" w:space="0" w:color="auto"/>
                    <w:bottom w:val="none" w:sz="0" w:space="0" w:color="auto"/>
                    <w:right w:val="none" w:sz="0" w:space="0" w:color="auto"/>
                  </w:divBdr>
                  <w:divsChild>
                    <w:div w:id="1247763963">
                      <w:marLeft w:val="0"/>
                      <w:marRight w:val="0"/>
                      <w:marTop w:val="0"/>
                      <w:marBottom w:val="0"/>
                      <w:divBdr>
                        <w:top w:val="none" w:sz="0" w:space="0" w:color="auto"/>
                        <w:left w:val="none" w:sz="0" w:space="0" w:color="auto"/>
                        <w:bottom w:val="none" w:sz="0" w:space="0" w:color="auto"/>
                        <w:right w:val="none" w:sz="0" w:space="0" w:color="auto"/>
                      </w:divBdr>
                      <w:divsChild>
                        <w:div w:id="1311134541">
                          <w:marLeft w:val="0"/>
                          <w:marRight w:val="0"/>
                          <w:marTop w:val="0"/>
                          <w:marBottom w:val="0"/>
                          <w:divBdr>
                            <w:top w:val="none" w:sz="0" w:space="0" w:color="auto"/>
                            <w:left w:val="none" w:sz="0" w:space="0" w:color="auto"/>
                            <w:bottom w:val="none" w:sz="0" w:space="0" w:color="auto"/>
                            <w:right w:val="none" w:sz="0" w:space="0" w:color="auto"/>
                          </w:divBdr>
                          <w:divsChild>
                            <w:div w:id="586809439">
                              <w:marLeft w:val="0"/>
                              <w:marRight w:val="0"/>
                              <w:marTop w:val="0"/>
                              <w:marBottom w:val="0"/>
                              <w:divBdr>
                                <w:top w:val="none" w:sz="0" w:space="0" w:color="auto"/>
                                <w:left w:val="none" w:sz="0" w:space="0" w:color="auto"/>
                                <w:bottom w:val="none" w:sz="0" w:space="0" w:color="auto"/>
                                <w:right w:val="none" w:sz="0" w:space="0" w:color="auto"/>
                              </w:divBdr>
                              <w:divsChild>
                                <w:div w:id="1607694739">
                                  <w:marLeft w:val="0"/>
                                  <w:marRight w:val="0"/>
                                  <w:marTop w:val="0"/>
                                  <w:marBottom w:val="0"/>
                                  <w:divBdr>
                                    <w:top w:val="none" w:sz="0" w:space="0" w:color="auto"/>
                                    <w:left w:val="none" w:sz="0" w:space="0" w:color="auto"/>
                                    <w:bottom w:val="none" w:sz="0" w:space="0" w:color="auto"/>
                                    <w:right w:val="none" w:sz="0" w:space="0" w:color="auto"/>
                                  </w:divBdr>
                                  <w:divsChild>
                                    <w:div w:id="1750811545">
                                      <w:marLeft w:val="0"/>
                                      <w:marRight w:val="0"/>
                                      <w:marTop w:val="0"/>
                                      <w:marBottom w:val="0"/>
                                      <w:divBdr>
                                        <w:top w:val="none" w:sz="0" w:space="0" w:color="auto"/>
                                        <w:left w:val="none" w:sz="0" w:space="0" w:color="auto"/>
                                        <w:bottom w:val="none" w:sz="0" w:space="0" w:color="auto"/>
                                        <w:right w:val="none" w:sz="0" w:space="0" w:color="auto"/>
                                      </w:divBdr>
                                      <w:divsChild>
                                        <w:div w:id="1978606350">
                                          <w:marLeft w:val="0"/>
                                          <w:marRight w:val="0"/>
                                          <w:marTop w:val="0"/>
                                          <w:marBottom w:val="0"/>
                                          <w:divBdr>
                                            <w:top w:val="none" w:sz="0" w:space="0" w:color="auto"/>
                                            <w:left w:val="none" w:sz="0" w:space="0" w:color="auto"/>
                                            <w:bottom w:val="none" w:sz="0" w:space="0" w:color="auto"/>
                                            <w:right w:val="none" w:sz="0" w:space="0" w:color="auto"/>
                                          </w:divBdr>
                                          <w:divsChild>
                                            <w:div w:id="922026260">
                                              <w:marLeft w:val="0"/>
                                              <w:marRight w:val="0"/>
                                              <w:marTop w:val="0"/>
                                              <w:marBottom w:val="0"/>
                                              <w:divBdr>
                                                <w:top w:val="none" w:sz="0" w:space="0" w:color="auto"/>
                                                <w:left w:val="none" w:sz="0" w:space="0" w:color="auto"/>
                                                <w:bottom w:val="none" w:sz="0" w:space="0" w:color="auto"/>
                                                <w:right w:val="none" w:sz="0" w:space="0" w:color="auto"/>
                                              </w:divBdr>
                                              <w:divsChild>
                                                <w:div w:id="11401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sam</cp:lastModifiedBy>
  <cp:revision>3</cp:revision>
  <cp:lastPrinted>2016-12-20T16:37:00Z</cp:lastPrinted>
  <dcterms:created xsi:type="dcterms:W3CDTF">2021-05-06T17:00:00Z</dcterms:created>
  <dcterms:modified xsi:type="dcterms:W3CDTF">2021-05-06T17:01:00Z</dcterms:modified>
</cp:coreProperties>
</file>