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7965" w14:textId="542DB794" w:rsidR="00903AC6" w:rsidRPr="00496ED3" w:rsidRDefault="00223DA4" w:rsidP="00903AC6">
      <w:pPr>
        <w:rPr>
          <w:rFonts w:asciiTheme="minorHAnsi" w:hAnsiTheme="minorHAnsi" w:cstheme="minorHAnsi"/>
          <w:bCs/>
          <w:color w:val="2F5496" w:themeColor="accent5" w:themeShade="BF"/>
          <w:sz w:val="48"/>
          <w:szCs w:val="48"/>
        </w:rPr>
      </w:pPr>
      <w:r>
        <w:rPr>
          <w:rFonts w:asciiTheme="minorHAnsi" w:hAnsiTheme="minorHAnsi" w:cstheme="minorHAnsi"/>
          <w:bCs/>
          <w:color w:val="2F5496" w:themeColor="accent5" w:themeShade="BF"/>
          <w:sz w:val="48"/>
          <w:szCs w:val="48"/>
        </w:rPr>
        <w:t>Review Meeting Letter – Action Required</w:t>
      </w:r>
    </w:p>
    <w:p w14:paraId="546EEA43" w14:textId="77777777" w:rsidR="00845267" w:rsidRPr="00223DA4" w:rsidRDefault="00845267">
      <w:pPr>
        <w:spacing w:after="160" w:line="259" w:lineRule="auto"/>
        <w:rPr>
          <w:rFonts w:asciiTheme="minorHAnsi" w:hAnsiTheme="minorHAnsi" w:cstheme="minorHAnsi"/>
          <w:color w:val="3B3838" w:themeColor="background2" w:themeShade="40"/>
          <w:sz w:val="4"/>
          <w:szCs w:val="4"/>
        </w:rPr>
      </w:pPr>
    </w:p>
    <w:p w14:paraId="3312877B" w14:textId="77777777" w:rsidR="00223DA4" w:rsidRPr="00496ED3" w:rsidRDefault="00223DA4" w:rsidP="00223DA4">
      <w:pPr>
        <w:rPr>
          <w:rFonts w:asciiTheme="minorHAnsi" w:hAnsiTheme="minorHAnsi" w:cstheme="minorHAnsi"/>
          <w:b/>
          <w:i/>
          <w:color w:val="3B3838" w:themeColor="background2" w:themeShade="40"/>
          <w:sz w:val="22"/>
          <w:szCs w:val="22"/>
        </w:rPr>
      </w:pPr>
      <w:r w:rsidRPr="00496ED3">
        <w:rPr>
          <w:rFonts w:asciiTheme="minorHAnsi" w:hAnsiTheme="minorHAnsi" w:cstheme="minorHAnsi"/>
          <w:b/>
          <w:i/>
          <w:color w:val="3B3838" w:themeColor="background2" w:themeShade="40"/>
          <w:sz w:val="22"/>
          <w:szCs w:val="22"/>
        </w:rPr>
        <w:t xml:space="preserve">This letter template is for clients where changes </w:t>
      </w:r>
      <w:r w:rsidRPr="00496ED3">
        <w:rPr>
          <w:rFonts w:asciiTheme="minorHAnsi" w:hAnsiTheme="minorHAnsi" w:cstheme="minorHAnsi"/>
          <w:b/>
          <w:i/>
          <w:color w:val="3B3838" w:themeColor="background2" w:themeShade="40"/>
          <w:sz w:val="22"/>
          <w:szCs w:val="22"/>
          <w:u w:val="single"/>
        </w:rPr>
        <w:t>are</w:t>
      </w:r>
      <w:r w:rsidRPr="00496ED3">
        <w:rPr>
          <w:rFonts w:asciiTheme="minorHAnsi" w:hAnsiTheme="minorHAnsi" w:cstheme="minorHAnsi"/>
          <w:b/>
          <w:i/>
          <w:color w:val="3B3838" w:themeColor="background2" w:themeShade="40"/>
          <w:sz w:val="22"/>
          <w:szCs w:val="22"/>
        </w:rPr>
        <w:t xml:space="preserve"> required in their portfolio.</w:t>
      </w:r>
    </w:p>
    <w:p w14:paraId="68E43C98" w14:textId="77777777" w:rsidR="00223DA4" w:rsidRPr="00496ED3" w:rsidRDefault="00223DA4" w:rsidP="00223DA4">
      <w:pPr>
        <w:rPr>
          <w:rFonts w:asciiTheme="minorHAnsi" w:hAnsiTheme="minorHAnsi" w:cstheme="minorHAnsi"/>
          <w:i/>
          <w:color w:val="3B3838" w:themeColor="background2" w:themeShade="40"/>
        </w:rPr>
      </w:pPr>
    </w:p>
    <w:p w14:paraId="16F574EE" w14:textId="77777777" w:rsidR="00223DA4" w:rsidRPr="00496ED3" w:rsidRDefault="00223DA4" w:rsidP="00223DA4">
      <w:pPr>
        <w:jc w:val="both"/>
        <w:rPr>
          <w:rFonts w:asciiTheme="minorHAnsi" w:hAnsiTheme="minorHAnsi" w:cstheme="minorHAnsi"/>
          <w:i/>
          <w:color w:val="3B3838" w:themeColor="background2" w:themeShade="40"/>
          <w:sz w:val="22"/>
          <w:szCs w:val="22"/>
        </w:rPr>
      </w:pPr>
      <w:r w:rsidRPr="00496ED3">
        <w:rPr>
          <w:rFonts w:asciiTheme="minorHAnsi" w:hAnsiTheme="minorHAnsi" w:cstheme="minorHAnsi"/>
          <w:i/>
          <w:color w:val="3B3838" w:themeColor="background2" w:themeShade="40"/>
          <w:sz w:val="22"/>
          <w:szCs w:val="22"/>
        </w:rPr>
        <w:t>You may want to make a follow up with a call two or three weeks after the letter is mailed if you’ve not heard back from the client. Be sure to make note of this outbound follow up call on your CRM.</w:t>
      </w:r>
    </w:p>
    <w:p w14:paraId="61937C8A" w14:textId="77777777" w:rsidR="00223DA4" w:rsidRPr="00496ED3" w:rsidRDefault="00223DA4" w:rsidP="00223DA4">
      <w:pPr>
        <w:rPr>
          <w:rFonts w:asciiTheme="minorHAnsi" w:hAnsiTheme="minorHAnsi" w:cstheme="minorHAnsi"/>
          <w:color w:val="3B3838" w:themeColor="background2" w:themeShade="40"/>
          <w:sz w:val="22"/>
          <w:szCs w:val="22"/>
          <w:u w:val="single"/>
        </w:rPr>
      </w:pP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r w:rsidRPr="00496ED3">
        <w:rPr>
          <w:rFonts w:asciiTheme="minorHAnsi" w:hAnsiTheme="minorHAnsi" w:cstheme="minorHAnsi"/>
          <w:color w:val="3B3838" w:themeColor="background2" w:themeShade="40"/>
          <w:sz w:val="22"/>
          <w:szCs w:val="22"/>
          <w:u w:val="single"/>
        </w:rPr>
        <w:tab/>
      </w:r>
    </w:p>
    <w:p w14:paraId="721DAF2B" w14:textId="77777777" w:rsidR="00223DA4" w:rsidRPr="00496ED3" w:rsidRDefault="00223DA4" w:rsidP="00223DA4">
      <w:pPr>
        <w:rPr>
          <w:rFonts w:asciiTheme="minorHAnsi" w:hAnsiTheme="minorHAnsi" w:cstheme="minorHAnsi"/>
          <w:color w:val="3B3838" w:themeColor="background2" w:themeShade="40"/>
          <w:sz w:val="22"/>
          <w:szCs w:val="22"/>
          <w:u w:val="single"/>
        </w:rPr>
      </w:pPr>
    </w:p>
    <w:p w14:paraId="77D5FA2E" w14:textId="77777777" w:rsidR="00223DA4" w:rsidRPr="00030729" w:rsidRDefault="00223DA4" w:rsidP="00223DA4">
      <w:pPr>
        <w:rPr>
          <w:rFonts w:asciiTheme="minorHAnsi" w:hAnsiTheme="minorHAnsi" w:cstheme="minorHAnsi"/>
          <w:noProof/>
          <w:color w:val="404040" w:themeColor="text1" w:themeTint="BF"/>
          <w:sz w:val="22"/>
          <w:szCs w:val="22"/>
        </w:rPr>
      </w:pPr>
      <w:r w:rsidRPr="00030729">
        <w:rPr>
          <w:rFonts w:asciiTheme="minorHAnsi" w:hAnsiTheme="minorHAnsi" w:cstheme="minorHAnsi"/>
          <w:noProof/>
          <w:color w:val="404040" w:themeColor="text1" w:themeTint="BF"/>
          <w:sz w:val="22"/>
          <w:szCs w:val="22"/>
        </w:rPr>
        <w:t>Dear Client:</w:t>
      </w:r>
    </w:p>
    <w:p w14:paraId="66EBB6C3" w14:textId="77777777" w:rsidR="00223DA4" w:rsidRPr="00030729" w:rsidRDefault="00223DA4" w:rsidP="00223DA4">
      <w:pPr>
        <w:rPr>
          <w:rFonts w:asciiTheme="minorHAnsi" w:hAnsiTheme="minorHAnsi" w:cstheme="minorHAnsi"/>
          <w:noProof/>
          <w:color w:val="404040" w:themeColor="text1" w:themeTint="BF"/>
          <w:sz w:val="22"/>
          <w:szCs w:val="22"/>
        </w:rPr>
      </w:pPr>
    </w:p>
    <w:p w14:paraId="7BCF4103" w14:textId="77777777" w:rsidR="00223DA4" w:rsidRPr="00030729" w:rsidRDefault="00223DA4" w:rsidP="00223DA4">
      <w:pPr>
        <w:rPr>
          <w:rFonts w:asciiTheme="minorHAnsi" w:hAnsiTheme="minorHAnsi" w:cstheme="minorHAnsi"/>
          <w:noProof/>
          <w:color w:val="404040" w:themeColor="text1" w:themeTint="BF"/>
          <w:sz w:val="22"/>
          <w:szCs w:val="22"/>
        </w:rPr>
      </w:pPr>
      <w:r w:rsidRPr="00030729">
        <w:rPr>
          <w:rFonts w:asciiTheme="minorHAnsi" w:hAnsiTheme="minorHAnsi" w:cstheme="minorHAnsi"/>
          <w:noProof/>
          <w:color w:val="404040" w:themeColor="text1" w:themeTint="BF"/>
          <w:sz w:val="22"/>
          <w:szCs w:val="22"/>
        </w:rPr>
        <w:t xml:space="preserve">Some of the most important work I do for you, as your Financial Advisor, is to understand your financial situation and the things in life that truly matter – to you.  An </w:t>
      </w:r>
      <w:r w:rsidRPr="00030729">
        <w:rPr>
          <w:rFonts w:asciiTheme="minorHAnsi" w:hAnsiTheme="minorHAnsi" w:cstheme="minorHAnsi"/>
          <w:i/>
          <w:iCs/>
          <w:noProof/>
          <w:color w:val="404040" w:themeColor="text1" w:themeTint="BF"/>
          <w:sz w:val="22"/>
          <w:szCs w:val="22"/>
        </w:rPr>
        <w:t>annual review</w:t>
      </w:r>
      <w:r w:rsidRPr="00030729">
        <w:rPr>
          <w:rFonts w:asciiTheme="minorHAnsi" w:hAnsiTheme="minorHAnsi" w:cstheme="minorHAnsi"/>
          <w:noProof/>
          <w:color w:val="404040" w:themeColor="text1" w:themeTint="BF"/>
          <w:sz w:val="22"/>
          <w:szCs w:val="22"/>
        </w:rPr>
        <w:t>, helps us to ensure that your money continues to work hard for you, supporting you to achieve your unique financial goals.  This is especially important if a major life event has recently occurred.</w:t>
      </w:r>
    </w:p>
    <w:p w14:paraId="58FDF8B0" w14:textId="77777777" w:rsidR="00223DA4" w:rsidRPr="00030729" w:rsidRDefault="00223DA4" w:rsidP="00223DA4">
      <w:pPr>
        <w:rPr>
          <w:rFonts w:asciiTheme="minorHAnsi" w:hAnsiTheme="minorHAnsi" w:cstheme="minorHAnsi"/>
          <w:noProof/>
          <w:color w:val="404040" w:themeColor="text1" w:themeTint="BF"/>
          <w:sz w:val="22"/>
          <w:szCs w:val="22"/>
        </w:rPr>
      </w:pPr>
    </w:p>
    <w:p w14:paraId="223A67A8" w14:textId="77777777" w:rsidR="00223DA4" w:rsidRPr="00030729" w:rsidRDefault="00223DA4" w:rsidP="00223DA4">
      <w:pPr>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w:t xml:space="preserve">I’ve completed a review of your investments and I have some important items I’d like to discuss with you related to recommended portfolio changes.  Can you please contact my Wealth Coordinator, (NAME) at your earliest convenience to arrange a time for us to discuss these changes.  </w:t>
      </w:r>
      <w:r w:rsidRPr="00030729">
        <w:rPr>
          <w:rFonts w:asciiTheme="minorHAnsi" w:hAnsiTheme="minorHAnsi" w:cstheme="minorHAnsi"/>
          <w:noProof/>
          <w:color w:val="404040" w:themeColor="text1" w:themeTint="BF"/>
          <w:sz w:val="22"/>
          <w:szCs w:val="22"/>
        </w:rPr>
        <w:t>You can reach her</w:t>
      </w:r>
      <w:r>
        <w:rPr>
          <w:rFonts w:asciiTheme="minorHAnsi" w:hAnsiTheme="minorHAnsi" w:cstheme="minorHAnsi"/>
          <w:noProof/>
          <w:color w:val="404040" w:themeColor="text1" w:themeTint="BF"/>
          <w:sz w:val="22"/>
          <w:szCs w:val="22"/>
        </w:rPr>
        <w:t>/him</w:t>
      </w:r>
      <w:r w:rsidRPr="00030729">
        <w:rPr>
          <w:rFonts w:asciiTheme="minorHAnsi" w:hAnsiTheme="minorHAnsi" w:cstheme="minorHAnsi"/>
          <w:noProof/>
          <w:color w:val="404040" w:themeColor="text1" w:themeTint="BF"/>
          <w:sz w:val="22"/>
          <w:szCs w:val="22"/>
        </w:rPr>
        <w:t xml:space="preserve"> by calling (XXX) XXX-XXXX or by email to (EMAIL ADDRESS).</w:t>
      </w:r>
    </w:p>
    <w:p w14:paraId="35A76B34" w14:textId="77777777" w:rsidR="00223DA4" w:rsidRDefault="00223DA4" w:rsidP="00223DA4">
      <w:pPr>
        <w:tabs>
          <w:tab w:val="left" w:pos="900"/>
          <w:tab w:val="left" w:pos="1260"/>
          <w:tab w:val="left" w:pos="3780"/>
          <w:tab w:val="left" w:pos="4140"/>
        </w:tabs>
        <w:rPr>
          <w:rFonts w:asciiTheme="minorHAnsi" w:hAnsiTheme="minorHAnsi" w:cstheme="minorHAnsi"/>
          <w:noProof/>
          <w:color w:val="404040" w:themeColor="text1" w:themeTint="BF"/>
          <w:sz w:val="22"/>
          <w:szCs w:val="22"/>
        </w:rPr>
      </w:pPr>
    </w:p>
    <w:p w14:paraId="72C87531" w14:textId="0EDA052A" w:rsidR="00223DA4" w:rsidRDefault="00223DA4" w:rsidP="00223DA4">
      <w:pPr>
        <w:tabs>
          <w:tab w:val="left" w:pos="900"/>
          <w:tab w:val="left" w:pos="1260"/>
          <w:tab w:val="left" w:pos="3780"/>
          <w:tab w:val="left" w:pos="4140"/>
        </w:tabs>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w:t>In addition, p</w:t>
      </w:r>
      <w:r w:rsidRPr="00030729">
        <w:rPr>
          <w:rFonts w:asciiTheme="minorHAnsi" w:hAnsiTheme="minorHAnsi" w:cstheme="minorHAnsi"/>
          <w:noProof/>
          <w:color w:val="404040" w:themeColor="text1" w:themeTint="BF"/>
          <w:sz w:val="22"/>
          <w:szCs w:val="22"/>
        </w:rPr>
        <w:t>lease take a moment and give a quick read through the list below:</w:t>
      </w:r>
    </w:p>
    <w:p w14:paraId="5D04DC9F" w14:textId="1E909ABA" w:rsidR="00223DA4" w:rsidRDefault="00223DA4" w:rsidP="00223DA4">
      <w:pPr>
        <w:tabs>
          <w:tab w:val="left" w:pos="900"/>
          <w:tab w:val="left" w:pos="1260"/>
          <w:tab w:val="left" w:pos="3780"/>
          <w:tab w:val="left" w:pos="4140"/>
        </w:tabs>
        <w:rPr>
          <w:rFonts w:asciiTheme="minorHAnsi" w:hAnsiTheme="minorHAnsi" w:cstheme="minorHAnsi"/>
          <w:noProof/>
          <w:color w:val="404040" w:themeColor="text1" w:themeTint="BF"/>
          <w:sz w:val="22"/>
          <w:szCs w:val="22"/>
        </w:rPr>
      </w:pPr>
    </w:p>
    <w:p w14:paraId="0B17AA5C" w14:textId="77777777" w:rsidR="00223DA4" w:rsidRDefault="00223DA4" w:rsidP="00223DA4">
      <w:pPr>
        <w:tabs>
          <w:tab w:val="left" w:pos="900"/>
          <w:tab w:val="left" w:pos="1260"/>
          <w:tab w:val="left" w:pos="3780"/>
          <w:tab w:val="left" w:pos="4140"/>
        </w:tabs>
        <w:rPr>
          <w:rFonts w:asciiTheme="minorHAnsi" w:hAnsiTheme="minorHAnsi" w:cstheme="minorHAnsi"/>
          <w:noProof/>
          <w:color w:val="404040" w:themeColor="text1" w:themeTint="BF"/>
          <w:sz w:val="22"/>
          <w:szCs w:val="22"/>
        </w:rPr>
        <w:sectPr w:rsidR="00223DA4" w:rsidSect="00756089">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pPr>
    </w:p>
    <w:p w14:paraId="2C8C98AE" w14:textId="1706E443"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Home Purchase</w:t>
      </w:r>
    </w:p>
    <w:p w14:paraId="7E6FAC1D" w14:textId="78C36774"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Retirement</w:t>
      </w:r>
    </w:p>
    <w:p w14:paraId="7B64BB82" w14:textId="1BFD1E4F"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Family Changes</w:t>
      </w:r>
    </w:p>
    <w:p w14:paraId="5880715F" w14:textId="498ABB77"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Kids go to College</w:t>
      </w:r>
    </w:p>
    <w:p w14:paraId="6A46AA0E" w14:textId="4BFCA9D7" w:rsidR="00223DA4" w:rsidRPr="00223DA4" w:rsidRDefault="00223DA4" w:rsidP="00223DA4">
      <w:pPr>
        <w:pStyle w:val="ListParagraph"/>
        <w:numPr>
          <w:ilvl w:val="0"/>
          <w:numId w:val="33"/>
        </w:numPr>
        <w:tabs>
          <w:tab w:val="left" w:pos="900"/>
          <w:tab w:val="left" w:pos="1260"/>
          <w:tab w:val="left" w:pos="3780"/>
          <w:tab w:val="left" w:pos="4140"/>
        </w:tabs>
        <w:ind w:right="-329"/>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New Baby or Grandchild</w:t>
      </w:r>
    </w:p>
    <w:p w14:paraId="370C6A5B" w14:textId="04CF377F"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Wedding</w:t>
      </w:r>
    </w:p>
    <w:p w14:paraId="1C90A921" w14:textId="1A1671E7"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Illness or Disability</w:t>
      </w:r>
    </w:p>
    <w:p w14:paraId="6A1C5D7E" w14:textId="7763BB8F"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Elderly Parent Care</w:t>
      </w:r>
    </w:p>
    <w:p w14:paraId="481F616C" w14:textId="2AC90B00"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Inheritance</w:t>
      </w:r>
    </w:p>
    <w:p w14:paraId="7DB7C1D5" w14:textId="17D62CEE"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Lifestyle Downsize</w:t>
      </w:r>
    </w:p>
    <w:p w14:paraId="0E865C90" w14:textId="2BDB4267"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Travel</w:t>
      </w:r>
    </w:p>
    <w:p w14:paraId="158F3F4A" w14:textId="61AC759E" w:rsidR="00223DA4" w:rsidRPr="00223DA4" w:rsidRDefault="00223DA4" w:rsidP="00223DA4">
      <w:pPr>
        <w:pStyle w:val="ListParagraph"/>
        <w:numPr>
          <w:ilvl w:val="0"/>
          <w:numId w:val="33"/>
        </w:numPr>
        <w:tabs>
          <w:tab w:val="left" w:pos="900"/>
          <w:tab w:val="left" w:pos="1260"/>
          <w:tab w:val="left" w:pos="3780"/>
          <w:tab w:val="left" w:pos="4140"/>
        </w:tabs>
        <w:rPr>
          <w:rFonts w:asciiTheme="minorHAnsi" w:hAnsiTheme="minorHAnsi" w:cstheme="minorHAnsi"/>
          <w:noProof/>
          <w:color w:val="404040" w:themeColor="text1" w:themeTint="BF"/>
        </w:rPr>
      </w:pPr>
      <w:r w:rsidRPr="00223DA4">
        <w:rPr>
          <w:rFonts w:asciiTheme="minorHAnsi" w:hAnsiTheme="minorHAnsi" w:cstheme="minorHAnsi"/>
          <w:noProof/>
          <w:color w:val="404040" w:themeColor="text1" w:themeTint="BF"/>
        </w:rPr>
        <w:t>Sale of Business</w:t>
      </w:r>
    </w:p>
    <w:p w14:paraId="25EF469E" w14:textId="77777777" w:rsidR="00223DA4" w:rsidRDefault="00223DA4" w:rsidP="00223DA4">
      <w:pPr>
        <w:tabs>
          <w:tab w:val="left" w:pos="900"/>
          <w:tab w:val="left" w:pos="1260"/>
          <w:tab w:val="left" w:pos="3780"/>
          <w:tab w:val="left" w:pos="4140"/>
        </w:tabs>
        <w:rPr>
          <w:rFonts w:asciiTheme="minorHAnsi" w:hAnsiTheme="minorHAnsi" w:cstheme="minorHAnsi"/>
          <w:noProof/>
          <w:color w:val="404040" w:themeColor="text1" w:themeTint="BF"/>
          <w:sz w:val="22"/>
          <w:szCs w:val="22"/>
        </w:rPr>
        <w:sectPr w:rsidR="00223DA4" w:rsidSect="00223DA4">
          <w:type w:val="continuous"/>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num="3" w:space="708"/>
          <w:docGrid w:linePitch="360"/>
        </w:sectPr>
      </w:pPr>
    </w:p>
    <w:p w14:paraId="302921A4" w14:textId="34FC51FE" w:rsidR="00223DA4" w:rsidRDefault="00223DA4" w:rsidP="00223DA4">
      <w:pPr>
        <w:tabs>
          <w:tab w:val="left" w:pos="900"/>
          <w:tab w:val="left" w:pos="1260"/>
          <w:tab w:val="left" w:pos="3780"/>
          <w:tab w:val="left" w:pos="4140"/>
        </w:tabs>
        <w:rPr>
          <w:rFonts w:asciiTheme="minorHAnsi" w:hAnsiTheme="minorHAnsi" w:cstheme="minorHAnsi"/>
          <w:noProof/>
          <w:color w:val="404040" w:themeColor="text1" w:themeTint="BF"/>
          <w:sz w:val="22"/>
          <w:szCs w:val="22"/>
        </w:rPr>
      </w:pPr>
    </w:p>
    <w:p w14:paraId="59BF4187" w14:textId="77777777" w:rsidR="00223DA4" w:rsidRPr="00030729" w:rsidRDefault="00223DA4" w:rsidP="00223DA4">
      <w:pPr>
        <w:jc w:val="both"/>
        <w:rPr>
          <w:rFonts w:asciiTheme="minorHAnsi" w:hAnsiTheme="minorHAnsi" w:cstheme="minorHAnsi"/>
          <w:noProof/>
          <w:color w:val="404040" w:themeColor="text1" w:themeTint="BF"/>
          <w:sz w:val="22"/>
          <w:szCs w:val="22"/>
        </w:rPr>
      </w:pPr>
      <w:r w:rsidRPr="00030729">
        <w:rPr>
          <w:rFonts w:asciiTheme="minorHAnsi" w:hAnsiTheme="minorHAnsi" w:cstheme="minorHAnsi"/>
          <w:noProof/>
          <w:color w:val="404040" w:themeColor="text1" w:themeTint="BF"/>
          <w:sz w:val="22"/>
          <w:szCs w:val="22"/>
        </w:rPr>
        <w:t xml:space="preserve">If you have experienced any of these </w:t>
      </w:r>
      <w:r w:rsidRPr="00030729">
        <w:rPr>
          <w:rFonts w:asciiTheme="minorHAnsi" w:hAnsiTheme="minorHAnsi" w:cstheme="minorHAnsi"/>
          <w:i/>
          <w:iCs/>
          <w:noProof/>
          <w:color w:val="404040" w:themeColor="text1" w:themeTint="BF"/>
          <w:sz w:val="22"/>
          <w:szCs w:val="22"/>
        </w:rPr>
        <w:t xml:space="preserve">Critical Life Events </w:t>
      </w:r>
      <w:r w:rsidRPr="00030729">
        <w:rPr>
          <w:rFonts w:asciiTheme="minorHAnsi" w:hAnsiTheme="minorHAnsi" w:cstheme="minorHAnsi"/>
          <w:noProof/>
          <w:color w:val="404040" w:themeColor="text1" w:themeTint="BF"/>
          <w:sz w:val="22"/>
          <w:szCs w:val="22"/>
        </w:rPr>
        <w:t xml:space="preserve">– I encourage you to </w:t>
      </w:r>
      <w:r>
        <w:rPr>
          <w:rFonts w:asciiTheme="minorHAnsi" w:hAnsiTheme="minorHAnsi" w:cstheme="minorHAnsi"/>
          <w:noProof/>
          <w:color w:val="404040" w:themeColor="text1" w:themeTint="BF"/>
          <w:sz w:val="22"/>
          <w:szCs w:val="22"/>
        </w:rPr>
        <w:t>share these changes with me when we discuss your portfolio as they may affect the recommendations I provide to you</w:t>
      </w:r>
      <w:r w:rsidRPr="00030729">
        <w:rPr>
          <w:rFonts w:asciiTheme="minorHAnsi" w:hAnsiTheme="minorHAnsi" w:cstheme="minorHAnsi"/>
          <w:noProof/>
          <w:color w:val="404040" w:themeColor="text1" w:themeTint="BF"/>
          <w:sz w:val="22"/>
          <w:szCs w:val="22"/>
        </w:rPr>
        <w:t xml:space="preserve">.    </w:t>
      </w:r>
    </w:p>
    <w:p w14:paraId="1941C597" w14:textId="77777777" w:rsidR="00223DA4" w:rsidRPr="00030729" w:rsidRDefault="00223DA4" w:rsidP="00223DA4">
      <w:pPr>
        <w:rPr>
          <w:rFonts w:asciiTheme="minorHAnsi" w:hAnsiTheme="minorHAnsi" w:cstheme="minorHAnsi"/>
          <w:noProof/>
          <w:color w:val="404040" w:themeColor="text1" w:themeTint="BF"/>
          <w:sz w:val="22"/>
          <w:szCs w:val="22"/>
        </w:rPr>
      </w:pPr>
    </w:p>
    <w:p w14:paraId="2CD76B77" w14:textId="48CB092B" w:rsidR="00941F9D" w:rsidRDefault="00223DA4" w:rsidP="00223DA4">
      <w:pPr>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w:t>I look forward to connecting with you soon to ensure we are fully up-to-date with your situation and make all necessary portfolio updates.</w:t>
      </w:r>
    </w:p>
    <w:p w14:paraId="302B93AF" w14:textId="12CD6AFB" w:rsidR="00223DA4" w:rsidRDefault="00223DA4" w:rsidP="00223DA4">
      <w:pPr>
        <w:rPr>
          <w:rFonts w:asciiTheme="minorHAnsi" w:hAnsiTheme="minorHAnsi" w:cstheme="minorHAnsi"/>
          <w:noProof/>
          <w:color w:val="404040" w:themeColor="text1" w:themeTint="BF"/>
          <w:sz w:val="22"/>
          <w:szCs w:val="22"/>
        </w:rPr>
      </w:pPr>
    </w:p>
    <w:p w14:paraId="6D8DE0D1" w14:textId="7C3E461D" w:rsidR="00223DA4" w:rsidRDefault="00223DA4" w:rsidP="00223DA4">
      <w:pPr>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w:t>Sincerely,</w:t>
      </w:r>
    </w:p>
    <w:p w14:paraId="7C14D2A6" w14:textId="45E21DEB" w:rsidR="00223DA4" w:rsidRDefault="00223DA4" w:rsidP="00223DA4">
      <w:pPr>
        <w:rPr>
          <w:rFonts w:asciiTheme="minorHAnsi" w:hAnsiTheme="minorHAnsi" w:cstheme="minorHAnsi"/>
          <w:noProof/>
          <w:color w:val="404040" w:themeColor="text1" w:themeTint="BF"/>
          <w:sz w:val="22"/>
          <w:szCs w:val="22"/>
        </w:rPr>
      </w:pPr>
    </w:p>
    <w:p w14:paraId="0EA2A4B4" w14:textId="1468DE14" w:rsidR="00223DA4" w:rsidRDefault="00223DA4" w:rsidP="00223DA4">
      <w:pPr>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w:t>Advisor Name</w:t>
      </w:r>
    </w:p>
    <w:p w14:paraId="161C6ED9" w14:textId="3D6CE72E" w:rsidR="00223DA4" w:rsidRDefault="00223DA4" w:rsidP="00223DA4">
      <w:pPr>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w:t>Advisor Title</w:t>
      </w:r>
    </w:p>
    <w:p w14:paraId="15EDB6D1" w14:textId="5B8B2101" w:rsidR="00223DA4" w:rsidRDefault="00223DA4" w:rsidP="00223DA4">
      <w:pPr>
        <w:rPr>
          <w:rFonts w:asciiTheme="minorHAnsi" w:hAnsiTheme="minorHAnsi" w:cstheme="minorHAnsi"/>
          <w:noProof/>
          <w:color w:val="404040" w:themeColor="text1" w:themeTint="BF"/>
          <w:sz w:val="22"/>
          <w:szCs w:val="22"/>
        </w:rPr>
      </w:pPr>
    </w:p>
    <w:p w14:paraId="037DFC3B" w14:textId="3F1B083C" w:rsidR="00223DA4" w:rsidRPr="00223DA4" w:rsidRDefault="00223DA4" w:rsidP="00223DA4">
      <w:pPr>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w:t>Encl.</w:t>
      </w:r>
    </w:p>
    <w:sectPr w:rsidR="00223DA4" w:rsidRPr="00223DA4" w:rsidSect="00223DA4">
      <w:type w:val="continuous"/>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1322" w14:textId="77777777" w:rsidR="00CE578E" w:rsidRDefault="00CE578E" w:rsidP="0006364D">
      <w:r>
        <w:separator/>
      </w:r>
    </w:p>
  </w:endnote>
  <w:endnote w:type="continuationSeparator" w:id="0">
    <w:p w14:paraId="536EF114" w14:textId="77777777" w:rsidR="00CE578E" w:rsidRDefault="00CE578E"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AE35" w14:textId="72AF300E" w:rsidR="00CE4904" w:rsidRPr="00F51A1C" w:rsidRDefault="00467A4C" w:rsidP="00170E7E">
    <w:pPr>
      <w:tabs>
        <w:tab w:val="left" w:pos="3969"/>
      </w:tabs>
      <w:rPr>
        <w:rFonts w:asciiTheme="minorHAnsi" w:hAnsiTheme="minorHAnsi" w:cstheme="minorHAnsi"/>
        <w:sz w:val="18"/>
        <w:szCs w:val="18"/>
      </w:rPr>
    </w:pPr>
    <w:r w:rsidRPr="00F51A1C">
      <w:rPr>
        <w:rFonts w:asciiTheme="minorHAnsi" w:hAnsiTheme="minorHAnsi" w:cstheme="minorHAnsi"/>
        <w:sz w:val="18"/>
        <w:szCs w:val="18"/>
      </w:rPr>
      <w:t>Review Meetings</w:t>
    </w:r>
    <w:r w:rsidR="00CE4904" w:rsidRPr="00F51A1C">
      <w:rPr>
        <w:rFonts w:asciiTheme="minorHAnsi" w:hAnsiTheme="minorHAnsi" w:cstheme="minorHAnsi"/>
        <w:sz w:val="18"/>
        <w:szCs w:val="18"/>
      </w:rPr>
      <w:tab/>
    </w:r>
    <w:r w:rsidR="00F51A1C">
      <w:rPr>
        <w:rFonts w:asciiTheme="minorHAnsi" w:hAnsiTheme="minorHAnsi" w:cstheme="minorHAnsi"/>
        <w:sz w:val="18"/>
        <w:szCs w:val="18"/>
      </w:rPr>
      <w:t xml:space="preserve">       </w:t>
    </w:r>
    <w:r w:rsidR="00CE4904" w:rsidRPr="00F51A1C">
      <w:rPr>
        <w:rFonts w:asciiTheme="minorHAnsi" w:hAnsiTheme="minorHAnsi" w:cstheme="minorHAnsi"/>
        <w:sz w:val="18"/>
        <w:szCs w:val="18"/>
      </w:rPr>
      <w:t xml:space="preserve">Page </w:t>
    </w:r>
    <w:r w:rsidR="00CE4904" w:rsidRPr="00F51A1C">
      <w:rPr>
        <w:rStyle w:val="PageNumber"/>
        <w:rFonts w:asciiTheme="minorHAnsi" w:hAnsiTheme="minorHAnsi" w:cstheme="minorHAnsi"/>
        <w:b/>
        <w:sz w:val="18"/>
        <w:szCs w:val="18"/>
      </w:rPr>
      <w:fldChar w:fldCharType="begin"/>
    </w:r>
    <w:r w:rsidR="00CE4904" w:rsidRPr="00F51A1C">
      <w:rPr>
        <w:rStyle w:val="PageNumber"/>
        <w:rFonts w:asciiTheme="minorHAnsi" w:hAnsiTheme="minorHAnsi" w:cstheme="minorHAnsi"/>
        <w:sz w:val="18"/>
        <w:szCs w:val="18"/>
      </w:rPr>
      <w:instrText xml:space="preserve"> PAGE </w:instrText>
    </w:r>
    <w:r w:rsidR="00CE4904" w:rsidRPr="00F51A1C">
      <w:rPr>
        <w:rStyle w:val="PageNumber"/>
        <w:rFonts w:asciiTheme="minorHAnsi" w:hAnsiTheme="minorHAnsi" w:cstheme="minorHAnsi"/>
        <w:b/>
        <w:sz w:val="18"/>
        <w:szCs w:val="18"/>
      </w:rPr>
      <w:fldChar w:fldCharType="separate"/>
    </w:r>
    <w:r w:rsidR="00C35087" w:rsidRPr="00F51A1C">
      <w:rPr>
        <w:rStyle w:val="PageNumber"/>
        <w:rFonts w:asciiTheme="minorHAnsi" w:hAnsiTheme="minorHAnsi" w:cstheme="minorHAnsi"/>
        <w:noProof/>
        <w:sz w:val="18"/>
        <w:szCs w:val="18"/>
      </w:rPr>
      <w:t>14</w:t>
    </w:r>
    <w:r w:rsidR="00CE4904" w:rsidRPr="00F51A1C">
      <w:rPr>
        <w:rStyle w:val="PageNumber"/>
        <w:rFonts w:asciiTheme="minorHAnsi" w:hAnsiTheme="minorHAnsi" w:cstheme="minorHAnsi"/>
        <w:b/>
        <w:sz w:val="18"/>
        <w:szCs w:val="18"/>
      </w:rPr>
      <w:fldChar w:fldCharType="end"/>
    </w:r>
    <w:r w:rsidR="00CE4904" w:rsidRPr="00F51A1C">
      <w:rPr>
        <w:rStyle w:val="PageNumber"/>
        <w:rFonts w:asciiTheme="minorHAnsi" w:hAnsiTheme="minorHAnsi" w:cstheme="minorHAnsi"/>
        <w:sz w:val="18"/>
        <w:szCs w:val="18"/>
      </w:rPr>
      <w:tab/>
    </w:r>
    <w:r w:rsidR="00CE4904" w:rsidRPr="00F51A1C">
      <w:rPr>
        <w:rStyle w:val="PageNumber"/>
        <w:rFonts w:asciiTheme="minorHAnsi" w:hAnsiTheme="minorHAnsi" w:cstheme="minorHAnsi"/>
        <w:sz w:val="18"/>
        <w:szCs w:val="18"/>
      </w:rPr>
      <w:tab/>
    </w:r>
    <w:r w:rsidR="00CE4904" w:rsidRPr="00F51A1C">
      <w:rPr>
        <w:rStyle w:val="PageNumber"/>
        <w:rFonts w:asciiTheme="minorHAnsi" w:hAnsiTheme="minorHAnsi" w:cstheme="minorHAnsi"/>
        <w:sz w:val="18"/>
        <w:szCs w:val="18"/>
      </w:rPr>
      <w:tab/>
    </w:r>
    <w:r w:rsidR="00CE4904" w:rsidRPr="00F51A1C">
      <w:rPr>
        <w:rStyle w:val="PageNumber"/>
        <w:rFonts w:asciiTheme="minorHAnsi" w:hAnsiTheme="minorHAnsi" w:cstheme="minorHAnsi"/>
        <w:sz w:val="18"/>
        <w:szCs w:val="18"/>
      </w:rPr>
      <w:tab/>
    </w:r>
    <w:r w:rsidR="00F51A1C">
      <w:rPr>
        <w:rStyle w:val="PageNumber"/>
        <w:rFonts w:asciiTheme="minorHAnsi" w:hAnsiTheme="minorHAnsi" w:cstheme="minorHAnsi"/>
        <w:sz w:val="18"/>
        <w:szCs w:val="18"/>
      </w:rPr>
      <w:t xml:space="preserve">           </w:t>
    </w:r>
    <w:r w:rsidR="00CE4904" w:rsidRPr="00F51A1C">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313E" w14:textId="77777777" w:rsidR="00CE578E" w:rsidRDefault="00CE578E" w:rsidP="0006364D">
      <w:r>
        <w:separator/>
      </w:r>
    </w:p>
  </w:footnote>
  <w:footnote w:type="continuationSeparator" w:id="0">
    <w:p w14:paraId="5B43E8E5" w14:textId="77777777" w:rsidR="00CE578E" w:rsidRDefault="00CE578E"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275"/>
    <w:multiLevelType w:val="hybridMultilevel"/>
    <w:tmpl w:val="F104D4B2"/>
    <w:lvl w:ilvl="0" w:tplc="29E21D1E">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0BFC6978"/>
    <w:multiLevelType w:val="hybridMultilevel"/>
    <w:tmpl w:val="231090CE"/>
    <w:lvl w:ilvl="0" w:tplc="10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2" w15:restartNumberingAfterBreak="0">
    <w:nsid w:val="1632359E"/>
    <w:multiLevelType w:val="hybridMultilevel"/>
    <w:tmpl w:val="A894BE20"/>
    <w:lvl w:ilvl="0" w:tplc="10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 w15:restartNumberingAfterBreak="0">
    <w:nsid w:val="193F300E"/>
    <w:multiLevelType w:val="hybridMultilevel"/>
    <w:tmpl w:val="2F3EAD1E"/>
    <w:lvl w:ilvl="0" w:tplc="DE90B3C0">
      <w:start w:val="1"/>
      <w:numFmt w:val="decimal"/>
      <w:lvlText w:val="%1)"/>
      <w:lvlJc w:val="left"/>
      <w:pPr>
        <w:ind w:left="720" w:hanging="360"/>
      </w:pPr>
      <w:rPr>
        <w:b/>
        <w:bCs w:val="0"/>
        <w:color w:val="1F3864" w:themeColor="accent5" w:themeShade="8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BE83B4E"/>
    <w:multiLevelType w:val="hybridMultilevel"/>
    <w:tmpl w:val="BD305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C039D7"/>
    <w:multiLevelType w:val="hybridMultilevel"/>
    <w:tmpl w:val="EAE049B6"/>
    <w:lvl w:ilvl="0" w:tplc="1009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6" w15:restartNumberingAfterBreak="0">
    <w:nsid w:val="226946A5"/>
    <w:multiLevelType w:val="hybridMultilevel"/>
    <w:tmpl w:val="B0786BDC"/>
    <w:lvl w:ilvl="0" w:tplc="29E21D1E">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7" w15:restartNumberingAfterBreak="0">
    <w:nsid w:val="26245AE4"/>
    <w:multiLevelType w:val="multilevel"/>
    <w:tmpl w:val="53A09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80D6B"/>
    <w:multiLevelType w:val="hybridMultilevel"/>
    <w:tmpl w:val="CEC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300BCF"/>
    <w:multiLevelType w:val="hybridMultilevel"/>
    <w:tmpl w:val="6FFCB4FC"/>
    <w:lvl w:ilvl="0" w:tplc="10090001">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0" w15:restartNumberingAfterBreak="0">
    <w:nsid w:val="342F2FF0"/>
    <w:multiLevelType w:val="hybridMultilevel"/>
    <w:tmpl w:val="576EA3CC"/>
    <w:lvl w:ilvl="0" w:tplc="10090001">
      <w:start w:val="1"/>
      <w:numFmt w:val="bullet"/>
      <w:lvlText w:val=""/>
      <w:lvlJc w:val="left"/>
      <w:pPr>
        <w:ind w:left="1977" w:hanging="360"/>
      </w:pPr>
      <w:rPr>
        <w:rFonts w:ascii="Symbol" w:hAnsi="Symbol" w:hint="default"/>
      </w:rPr>
    </w:lvl>
    <w:lvl w:ilvl="1" w:tplc="10090003" w:tentative="1">
      <w:start w:val="1"/>
      <w:numFmt w:val="bullet"/>
      <w:lvlText w:val="o"/>
      <w:lvlJc w:val="left"/>
      <w:pPr>
        <w:ind w:left="2697" w:hanging="360"/>
      </w:pPr>
      <w:rPr>
        <w:rFonts w:ascii="Courier New" w:hAnsi="Courier New" w:cs="Courier New" w:hint="default"/>
      </w:rPr>
    </w:lvl>
    <w:lvl w:ilvl="2" w:tplc="10090005" w:tentative="1">
      <w:start w:val="1"/>
      <w:numFmt w:val="bullet"/>
      <w:lvlText w:val=""/>
      <w:lvlJc w:val="left"/>
      <w:pPr>
        <w:ind w:left="3417" w:hanging="360"/>
      </w:pPr>
      <w:rPr>
        <w:rFonts w:ascii="Wingdings" w:hAnsi="Wingdings" w:hint="default"/>
      </w:rPr>
    </w:lvl>
    <w:lvl w:ilvl="3" w:tplc="10090001" w:tentative="1">
      <w:start w:val="1"/>
      <w:numFmt w:val="bullet"/>
      <w:lvlText w:val=""/>
      <w:lvlJc w:val="left"/>
      <w:pPr>
        <w:ind w:left="4137" w:hanging="360"/>
      </w:pPr>
      <w:rPr>
        <w:rFonts w:ascii="Symbol" w:hAnsi="Symbol" w:hint="default"/>
      </w:rPr>
    </w:lvl>
    <w:lvl w:ilvl="4" w:tplc="10090003" w:tentative="1">
      <w:start w:val="1"/>
      <w:numFmt w:val="bullet"/>
      <w:lvlText w:val="o"/>
      <w:lvlJc w:val="left"/>
      <w:pPr>
        <w:ind w:left="4857" w:hanging="360"/>
      </w:pPr>
      <w:rPr>
        <w:rFonts w:ascii="Courier New" w:hAnsi="Courier New" w:cs="Courier New" w:hint="default"/>
      </w:rPr>
    </w:lvl>
    <w:lvl w:ilvl="5" w:tplc="10090005" w:tentative="1">
      <w:start w:val="1"/>
      <w:numFmt w:val="bullet"/>
      <w:lvlText w:val=""/>
      <w:lvlJc w:val="left"/>
      <w:pPr>
        <w:ind w:left="5577" w:hanging="360"/>
      </w:pPr>
      <w:rPr>
        <w:rFonts w:ascii="Wingdings" w:hAnsi="Wingdings" w:hint="default"/>
      </w:rPr>
    </w:lvl>
    <w:lvl w:ilvl="6" w:tplc="10090001" w:tentative="1">
      <w:start w:val="1"/>
      <w:numFmt w:val="bullet"/>
      <w:lvlText w:val=""/>
      <w:lvlJc w:val="left"/>
      <w:pPr>
        <w:ind w:left="6297" w:hanging="360"/>
      </w:pPr>
      <w:rPr>
        <w:rFonts w:ascii="Symbol" w:hAnsi="Symbol" w:hint="default"/>
      </w:rPr>
    </w:lvl>
    <w:lvl w:ilvl="7" w:tplc="10090003" w:tentative="1">
      <w:start w:val="1"/>
      <w:numFmt w:val="bullet"/>
      <w:lvlText w:val="o"/>
      <w:lvlJc w:val="left"/>
      <w:pPr>
        <w:ind w:left="7017" w:hanging="360"/>
      </w:pPr>
      <w:rPr>
        <w:rFonts w:ascii="Courier New" w:hAnsi="Courier New" w:cs="Courier New" w:hint="default"/>
      </w:rPr>
    </w:lvl>
    <w:lvl w:ilvl="8" w:tplc="10090005" w:tentative="1">
      <w:start w:val="1"/>
      <w:numFmt w:val="bullet"/>
      <w:lvlText w:val=""/>
      <w:lvlJc w:val="left"/>
      <w:pPr>
        <w:ind w:left="7737" w:hanging="360"/>
      </w:pPr>
      <w:rPr>
        <w:rFonts w:ascii="Wingdings" w:hAnsi="Wingdings" w:hint="default"/>
      </w:rPr>
    </w:lvl>
  </w:abstractNum>
  <w:abstractNum w:abstractNumId="11"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F21EE"/>
    <w:multiLevelType w:val="hybridMultilevel"/>
    <w:tmpl w:val="C0DA1E68"/>
    <w:lvl w:ilvl="0" w:tplc="29E21D1E">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4" w15:restartNumberingAfterBreak="0">
    <w:nsid w:val="4914372D"/>
    <w:multiLevelType w:val="hybridMultilevel"/>
    <w:tmpl w:val="104A5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372563"/>
    <w:multiLevelType w:val="hybridMultilevel"/>
    <w:tmpl w:val="DF9AD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9B251F"/>
    <w:multiLevelType w:val="hybridMultilevel"/>
    <w:tmpl w:val="FE64EC40"/>
    <w:lvl w:ilvl="0" w:tplc="1009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7" w15:restartNumberingAfterBreak="0">
    <w:nsid w:val="4FB232AC"/>
    <w:multiLevelType w:val="hybridMultilevel"/>
    <w:tmpl w:val="D3668098"/>
    <w:lvl w:ilvl="0" w:tplc="1009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8" w15:restartNumberingAfterBreak="0">
    <w:nsid w:val="50970787"/>
    <w:multiLevelType w:val="hybridMultilevel"/>
    <w:tmpl w:val="0486D76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15F7CBF"/>
    <w:multiLevelType w:val="hybridMultilevel"/>
    <w:tmpl w:val="22A8E3B2"/>
    <w:lvl w:ilvl="0" w:tplc="29E21D1E">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20"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8877754"/>
    <w:multiLevelType w:val="hybridMultilevel"/>
    <w:tmpl w:val="9862692A"/>
    <w:lvl w:ilvl="0" w:tplc="ED5A5BCA">
      <w:start w:val="1"/>
      <w:numFmt w:val="decimal"/>
      <w:lvlText w:val="%1)"/>
      <w:lvlJc w:val="left"/>
      <w:pPr>
        <w:ind w:left="720" w:hanging="360"/>
      </w:pPr>
      <w:rPr>
        <w:b/>
        <w:bCs w:val="0"/>
        <w:color w:val="1F3864" w:themeColor="accent5" w:themeShade="8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9C22416"/>
    <w:multiLevelType w:val="multilevel"/>
    <w:tmpl w:val="2BF4B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802786"/>
    <w:multiLevelType w:val="hybridMultilevel"/>
    <w:tmpl w:val="030AD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686008"/>
    <w:multiLevelType w:val="hybridMultilevel"/>
    <w:tmpl w:val="9BE295F8"/>
    <w:lvl w:ilvl="0" w:tplc="29E21D1E">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start w:val="1"/>
      <w:numFmt w:val="bullet"/>
      <w:lvlText w:val="o"/>
      <w:lvlJc w:val="left"/>
      <w:pPr>
        <w:ind w:left="4026" w:hanging="360"/>
      </w:pPr>
      <w:rPr>
        <w:rFonts w:ascii="Courier New" w:hAnsi="Courier New" w:cs="Courier New" w:hint="default"/>
      </w:rPr>
    </w:lvl>
    <w:lvl w:ilvl="5" w:tplc="10090005">
      <w:start w:val="1"/>
      <w:numFmt w:val="bullet"/>
      <w:lvlText w:val=""/>
      <w:lvlJc w:val="left"/>
      <w:pPr>
        <w:ind w:left="4746" w:hanging="360"/>
      </w:pPr>
      <w:rPr>
        <w:rFonts w:ascii="Wingdings" w:hAnsi="Wingdings" w:hint="default"/>
      </w:rPr>
    </w:lvl>
    <w:lvl w:ilvl="6" w:tplc="10090001">
      <w:start w:val="1"/>
      <w:numFmt w:val="bullet"/>
      <w:lvlText w:val=""/>
      <w:lvlJc w:val="left"/>
      <w:pPr>
        <w:ind w:left="5466" w:hanging="360"/>
      </w:pPr>
      <w:rPr>
        <w:rFonts w:ascii="Symbol" w:hAnsi="Symbol" w:hint="default"/>
      </w:rPr>
    </w:lvl>
    <w:lvl w:ilvl="7" w:tplc="10090003">
      <w:start w:val="1"/>
      <w:numFmt w:val="bullet"/>
      <w:lvlText w:val="o"/>
      <w:lvlJc w:val="left"/>
      <w:pPr>
        <w:ind w:left="6186" w:hanging="360"/>
      </w:pPr>
      <w:rPr>
        <w:rFonts w:ascii="Courier New" w:hAnsi="Courier New" w:cs="Courier New" w:hint="default"/>
      </w:rPr>
    </w:lvl>
    <w:lvl w:ilvl="8" w:tplc="10090005">
      <w:start w:val="1"/>
      <w:numFmt w:val="bullet"/>
      <w:lvlText w:val=""/>
      <w:lvlJc w:val="left"/>
      <w:pPr>
        <w:ind w:left="6906" w:hanging="360"/>
      </w:pPr>
      <w:rPr>
        <w:rFonts w:ascii="Wingdings" w:hAnsi="Wingdings" w:hint="default"/>
      </w:rPr>
    </w:lvl>
  </w:abstractNum>
  <w:abstractNum w:abstractNumId="25" w15:restartNumberingAfterBreak="0">
    <w:nsid w:val="68CA68F9"/>
    <w:multiLevelType w:val="multilevel"/>
    <w:tmpl w:val="DBEE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D2F0F"/>
    <w:multiLevelType w:val="hybridMultilevel"/>
    <w:tmpl w:val="0C821D5E"/>
    <w:lvl w:ilvl="0" w:tplc="29E21D1E">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27"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AC2421"/>
    <w:multiLevelType w:val="hybridMultilevel"/>
    <w:tmpl w:val="75F84E50"/>
    <w:lvl w:ilvl="0" w:tplc="29E21D1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3D61C3D"/>
    <w:multiLevelType w:val="hybridMultilevel"/>
    <w:tmpl w:val="0548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290DE0"/>
    <w:multiLevelType w:val="hybridMultilevel"/>
    <w:tmpl w:val="044C45A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31" w15:restartNumberingAfterBreak="0">
    <w:nsid w:val="7C2F62EB"/>
    <w:multiLevelType w:val="multilevel"/>
    <w:tmpl w:val="5C8AA5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7509627">
    <w:abstractNumId w:val="12"/>
  </w:num>
  <w:num w:numId="2" w16cid:durableId="975376771">
    <w:abstractNumId w:val="27"/>
  </w:num>
  <w:num w:numId="3" w16cid:durableId="1519999279">
    <w:abstractNumId w:val="11"/>
  </w:num>
  <w:num w:numId="4" w16cid:durableId="1811359060">
    <w:abstractNumId w:val="20"/>
  </w:num>
  <w:num w:numId="5" w16cid:durableId="1304307376">
    <w:abstractNumId w:val="22"/>
  </w:num>
  <w:num w:numId="6" w16cid:durableId="1121072302">
    <w:abstractNumId w:val="7"/>
  </w:num>
  <w:num w:numId="7" w16cid:durableId="1690794786">
    <w:abstractNumId w:val="23"/>
  </w:num>
  <w:num w:numId="8" w16cid:durableId="1095442591">
    <w:abstractNumId w:val="4"/>
  </w:num>
  <w:num w:numId="9" w16cid:durableId="1237519102">
    <w:abstractNumId w:val="8"/>
  </w:num>
  <w:num w:numId="10" w16cid:durableId="1061556515">
    <w:abstractNumId w:val="14"/>
  </w:num>
  <w:num w:numId="11" w16cid:durableId="126094737">
    <w:abstractNumId w:val="25"/>
  </w:num>
  <w:num w:numId="12" w16cid:durableId="1091462771">
    <w:abstractNumId w:val="31"/>
  </w:num>
  <w:num w:numId="13" w16cid:durableId="627128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3867692">
    <w:abstractNumId w:val="0"/>
  </w:num>
  <w:num w:numId="15" w16cid:durableId="428701742">
    <w:abstractNumId w:val="6"/>
  </w:num>
  <w:num w:numId="16" w16cid:durableId="1525098525">
    <w:abstractNumId w:val="28"/>
  </w:num>
  <w:num w:numId="17" w16cid:durableId="715087996">
    <w:abstractNumId w:val="19"/>
  </w:num>
  <w:num w:numId="18" w16cid:durableId="1603957056">
    <w:abstractNumId w:val="24"/>
  </w:num>
  <w:num w:numId="19" w16cid:durableId="215434356">
    <w:abstractNumId w:val="26"/>
  </w:num>
  <w:num w:numId="20" w16cid:durableId="1366296617">
    <w:abstractNumId w:val="13"/>
  </w:num>
  <w:num w:numId="21" w16cid:durableId="301472594">
    <w:abstractNumId w:val="21"/>
  </w:num>
  <w:num w:numId="22" w16cid:durableId="2008509727">
    <w:abstractNumId w:val="1"/>
  </w:num>
  <w:num w:numId="23" w16cid:durableId="1116679310">
    <w:abstractNumId w:val="16"/>
  </w:num>
  <w:num w:numId="24" w16cid:durableId="2080201653">
    <w:abstractNumId w:val="18"/>
  </w:num>
  <w:num w:numId="25" w16cid:durableId="513302960">
    <w:abstractNumId w:val="5"/>
  </w:num>
  <w:num w:numId="26" w16cid:durableId="637104444">
    <w:abstractNumId w:val="17"/>
  </w:num>
  <w:num w:numId="27" w16cid:durableId="750471437">
    <w:abstractNumId w:val="9"/>
  </w:num>
  <w:num w:numId="28" w16cid:durableId="1053505928">
    <w:abstractNumId w:val="2"/>
  </w:num>
  <w:num w:numId="29" w16cid:durableId="2084793848">
    <w:abstractNumId w:val="3"/>
  </w:num>
  <w:num w:numId="30" w16cid:durableId="1048337707">
    <w:abstractNumId w:val="30"/>
  </w:num>
  <w:num w:numId="31" w16cid:durableId="1390568727">
    <w:abstractNumId w:val="10"/>
  </w:num>
  <w:num w:numId="32" w16cid:durableId="1560438528">
    <w:abstractNumId w:val="29"/>
  </w:num>
  <w:num w:numId="33" w16cid:durableId="36819098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4D"/>
    <w:rsid w:val="00001613"/>
    <w:rsid w:val="00002B4C"/>
    <w:rsid w:val="000051BC"/>
    <w:rsid w:val="0001022E"/>
    <w:rsid w:val="00015CF4"/>
    <w:rsid w:val="00016BAE"/>
    <w:rsid w:val="00021AD8"/>
    <w:rsid w:val="000230D1"/>
    <w:rsid w:val="00024053"/>
    <w:rsid w:val="00025949"/>
    <w:rsid w:val="00026450"/>
    <w:rsid w:val="00030729"/>
    <w:rsid w:val="00030F22"/>
    <w:rsid w:val="00034CE0"/>
    <w:rsid w:val="00037314"/>
    <w:rsid w:val="0004021D"/>
    <w:rsid w:val="00041E27"/>
    <w:rsid w:val="00042438"/>
    <w:rsid w:val="00042CB2"/>
    <w:rsid w:val="00042DAF"/>
    <w:rsid w:val="00043A9E"/>
    <w:rsid w:val="00046102"/>
    <w:rsid w:val="000469E6"/>
    <w:rsid w:val="00047E2D"/>
    <w:rsid w:val="000615C0"/>
    <w:rsid w:val="0006364D"/>
    <w:rsid w:val="0006746D"/>
    <w:rsid w:val="00067DC9"/>
    <w:rsid w:val="0007400E"/>
    <w:rsid w:val="00074530"/>
    <w:rsid w:val="00075262"/>
    <w:rsid w:val="00075D3A"/>
    <w:rsid w:val="00077355"/>
    <w:rsid w:val="00077D2A"/>
    <w:rsid w:val="00086FD5"/>
    <w:rsid w:val="00090AEA"/>
    <w:rsid w:val="00092FD0"/>
    <w:rsid w:val="000938F4"/>
    <w:rsid w:val="000944C3"/>
    <w:rsid w:val="00094DFA"/>
    <w:rsid w:val="000951C1"/>
    <w:rsid w:val="000A3007"/>
    <w:rsid w:val="000A4630"/>
    <w:rsid w:val="000A591A"/>
    <w:rsid w:val="000A65EF"/>
    <w:rsid w:val="000A7870"/>
    <w:rsid w:val="000B205F"/>
    <w:rsid w:val="000B29DA"/>
    <w:rsid w:val="000B31E0"/>
    <w:rsid w:val="000B67AB"/>
    <w:rsid w:val="000B7CA6"/>
    <w:rsid w:val="000C03F4"/>
    <w:rsid w:val="000C4C4F"/>
    <w:rsid w:val="000D42D9"/>
    <w:rsid w:val="000D6D3F"/>
    <w:rsid w:val="000D7B11"/>
    <w:rsid w:val="000E514A"/>
    <w:rsid w:val="000E57E7"/>
    <w:rsid w:val="000F1F3B"/>
    <w:rsid w:val="000F2DAF"/>
    <w:rsid w:val="000F694F"/>
    <w:rsid w:val="001011C6"/>
    <w:rsid w:val="001022ED"/>
    <w:rsid w:val="00103C70"/>
    <w:rsid w:val="00110FF9"/>
    <w:rsid w:val="0011197F"/>
    <w:rsid w:val="00113EC9"/>
    <w:rsid w:val="0011493D"/>
    <w:rsid w:val="00114A4C"/>
    <w:rsid w:val="00115360"/>
    <w:rsid w:val="001203AF"/>
    <w:rsid w:val="00124A7F"/>
    <w:rsid w:val="001250BD"/>
    <w:rsid w:val="00126C69"/>
    <w:rsid w:val="001324A3"/>
    <w:rsid w:val="00133203"/>
    <w:rsid w:val="00133E91"/>
    <w:rsid w:val="001411C4"/>
    <w:rsid w:val="00141EA0"/>
    <w:rsid w:val="00154169"/>
    <w:rsid w:val="00155162"/>
    <w:rsid w:val="00155C75"/>
    <w:rsid w:val="0016002B"/>
    <w:rsid w:val="00164063"/>
    <w:rsid w:val="00170E7E"/>
    <w:rsid w:val="00171FF2"/>
    <w:rsid w:val="00186CF0"/>
    <w:rsid w:val="00196722"/>
    <w:rsid w:val="00196BD0"/>
    <w:rsid w:val="001A2D4E"/>
    <w:rsid w:val="001A6D21"/>
    <w:rsid w:val="001B0CC3"/>
    <w:rsid w:val="001C3BB3"/>
    <w:rsid w:val="001C3FD4"/>
    <w:rsid w:val="001C549E"/>
    <w:rsid w:val="001D1897"/>
    <w:rsid w:val="001D3478"/>
    <w:rsid w:val="001E34B8"/>
    <w:rsid w:val="001E40D7"/>
    <w:rsid w:val="001E7727"/>
    <w:rsid w:val="001F191C"/>
    <w:rsid w:val="001F1B07"/>
    <w:rsid w:val="001F20D4"/>
    <w:rsid w:val="001F3D70"/>
    <w:rsid w:val="0020260D"/>
    <w:rsid w:val="002073EA"/>
    <w:rsid w:val="0021786F"/>
    <w:rsid w:val="00220304"/>
    <w:rsid w:val="00223DA4"/>
    <w:rsid w:val="00227A46"/>
    <w:rsid w:val="00233F71"/>
    <w:rsid w:val="002421C3"/>
    <w:rsid w:val="00243110"/>
    <w:rsid w:val="00245B10"/>
    <w:rsid w:val="00251437"/>
    <w:rsid w:val="0025232C"/>
    <w:rsid w:val="00252BA9"/>
    <w:rsid w:val="0025791B"/>
    <w:rsid w:val="002605F3"/>
    <w:rsid w:val="00260B0F"/>
    <w:rsid w:val="00262E55"/>
    <w:rsid w:val="00265E93"/>
    <w:rsid w:val="0027014B"/>
    <w:rsid w:val="002746D5"/>
    <w:rsid w:val="00286A1C"/>
    <w:rsid w:val="00287512"/>
    <w:rsid w:val="002877BC"/>
    <w:rsid w:val="00287867"/>
    <w:rsid w:val="00287E23"/>
    <w:rsid w:val="00291FD9"/>
    <w:rsid w:val="0029514A"/>
    <w:rsid w:val="002A663C"/>
    <w:rsid w:val="002B07DE"/>
    <w:rsid w:val="002B4C87"/>
    <w:rsid w:val="002B52A0"/>
    <w:rsid w:val="002C063E"/>
    <w:rsid w:val="002C4321"/>
    <w:rsid w:val="002C4D88"/>
    <w:rsid w:val="002D036D"/>
    <w:rsid w:val="002D15FA"/>
    <w:rsid w:val="002D3291"/>
    <w:rsid w:val="002E03C8"/>
    <w:rsid w:val="002E0F47"/>
    <w:rsid w:val="002E367B"/>
    <w:rsid w:val="002E62EA"/>
    <w:rsid w:val="002F2A48"/>
    <w:rsid w:val="002F7C3F"/>
    <w:rsid w:val="0030462F"/>
    <w:rsid w:val="0030544E"/>
    <w:rsid w:val="0031067E"/>
    <w:rsid w:val="0031099F"/>
    <w:rsid w:val="003227A5"/>
    <w:rsid w:val="00322A90"/>
    <w:rsid w:val="00324C45"/>
    <w:rsid w:val="003275B3"/>
    <w:rsid w:val="00327981"/>
    <w:rsid w:val="00330264"/>
    <w:rsid w:val="0033164B"/>
    <w:rsid w:val="00331F5F"/>
    <w:rsid w:val="00340786"/>
    <w:rsid w:val="0034229E"/>
    <w:rsid w:val="00343732"/>
    <w:rsid w:val="00350A58"/>
    <w:rsid w:val="00351C50"/>
    <w:rsid w:val="00351FFB"/>
    <w:rsid w:val="00353139"/>
    <w:rsid w:val="00353F72"/>
    <w:rsid w:val="00354B18"/>
    <w:rsid w:val="003556BA"/>
    <w:rsid w:val="003556DE"/>
    <w:rsid w:val="00356C46"/>
    <w:rsid w:val="0036427A"/>
    <w:rsid w:val="00366191"/>
    <w:rsid w:val="00370E0A"/>
    <w:rsid w:val="00373311"/>
    <w:rsid w:val="00377387"/>
    <w:rsid w:val="00380D02"/>
    <w:rsid w:val="0038443B"/>
    <w:rsid w:val="00394A06"/>
    <w:rsid w:val="00396326"/>
    <w:rsid w:val="003A06DD"/>
    <w:rsid w:val="003A0F23"/>
    <w:rsid w:val="003A56AB"/>
    <w:rsid w:val="003A7D03"/>
    <w:rsid w:val="003B2B95"/>
    <w:rsid w:val="003B30B9"/>
    <w:rsid w:val="003C07CF"/>
    <w:rsid w:val="003C3160"/>
    <w:rsid w:val="003C3BA0"/>
    <w:rsid w:val="003C6B0D"/>
    <w:rsid w:val="003D0787"/>
    <w:rsid w:val="003D6267"/>
    <w:rsid w:val="003E013E"/>
    <w:rsid w:val="003E189D"/>
    <w:rsid w:val="003E3B77"/>
    <w:rsid w:val="003E7890"/>
    <w:rsid w:val="003F5105"/>
    <w:rsid w:val="003F7ACC"/>
    <w:rsid w:val="003F7B78"/>
    <w:rsid w:val="00403AFC"/>
    <w:rsid w:val="00403FBD"/>
    <w:rsid w:val="00404CA2"/>
    <w:rsid w:val="00406B65"/>
    <w:rsid w:val="00410A3C"/>
    <w:rsid w:val="004129B7"/>
    <w:rsid w:val="004130DB"/>
    <w:rsid w:val="00413752"/>
    <w:rsid w:val="004147C1"/>
    <w:rsid w:val="004154BA"/>
    <w:rsid w:val="00416E62"/>
    <w:rsid w:val="00417710"/>
    <w:rsid w:val="00423FDA"/>
    <w:rsid w:val="00425844"/>
    <w:rsid w:val="004263C2"/>
    <w:rsid w:val="004314BE"/>
    <w:rsid w:val="00435B8A"/>
    <w:rsid w:val="0043613C"/>
    <w:rsid w:val="00446D9C"/>
    <w:rsid w:val="0045163A"/>
    <w:rsid w:val="004534E6"/>
    <w:rsid w:val="004600C8"/>
    <w:rsid w:val="004679D0"/>
    <w:rsid w:val="00467A4C"/>
    <w:rsid w:val="00467B69"/>
    <w:rsid w:val="004754B3"/>
    <w:rsid w:val="004811DF"/>
    <w:rsid w:val="004813FF"/>
    <w:rsid w:val="00484115"/>
    <w:rsid w:val="00485525"/>
    <w:rsid w:val="00491869"/>
    <w:rsid w:val="00492138"/>
    <w:rsid w:val="00493CBC"/>
    <w:rsid w:val="00496E8A"/>
    <w:rsid w:val="00496ED3"/>
    <w:rsid w:val="004A3CD9"/>
    <w:rsid w:val="004B21CD"/>
    <w:rsid w:val="004B22FD"/>
    <w:rsid w:val="004B2E7C"/>
    <w:rsid w:val="004B3C3A"/>
    <w:rsid w:val="004B4724"/>
    <w:rsid w:val="004C4A72"/>
    <w:rsid w:val="004C666C"/>
    <w:rsid w:val="004D0966"/>
    <w:rsid w:val="004D57F5"/>
    <w:rsid w:val="004D5D55"/>
    <w:rsid w:val="004E1FCA"/>
    <w:rsid w:val="004F3A62"/>
    <w:rsid w:val="004F3D83"/>
    <w:rsid w:val="0050364E"/>
    <w:rsid w:val="00503A2E"/>
    <w:rsid w:val="005079FC"/>
    <w:rsid w:val="00511E2C"/>
    <w:rsid w:val="00520F36"/>
    <w:rsid w:val="00526998"/>
    <w:rsid w:val="00526B1F"/>
    <w:rsid w:val="00527134"/>
    <w:rsid w:val="005276A5"/>
    <w:rsid w:val="0053005A"/>
    <w:rsid w:val="00532628"/>
    <w:rsid w:val="00533C74"/>
    <w:rsid w:val="00534E29"/>
    <w:rsid w:val="0053619F"/>
    <w:rsid w:val="0053710D"/>
    <w:rsid w:val="00537F08"/>
    <w:rsid w:val="00542070"/>
    <w:rsid w:val="00545CD7"/>
    <w:rsid w:val="00546802"/>
    <w:rsid w:val="00552DC7"/>
    <w:rsid w:val="00555C36"/>
    <w:rsid w:val="0055704A"/>
    <w:rsid w:val="00560405"/>
    <w:rsid w:val="00563DB8"/>
    <w:rsid w:val="00571C75"/>
    <w:rsid w:val="005728D1"/>
    <w:rsid w:val="00575255"/>
    <w:rsid w:val="00581A59"/>
    <w:rsid w:val="005829B8"/>
    <w:rsid w:val="00582AE7"/>
    <w:rsid w:val="0058611E"/>
    <w:rsid w:val="0058635B"/>
    <w:rsid w:val="00591CF6"/>
    <w:rsid w:val="0059791F"/>
    <w:rsid w:val="005A182A"/>
    <w:rsid w:val="005A28E2"/>
    <w:rsid w:val="005A668D"/>
    <w:rsid w:val="005B288C"/>
    <w:rsid w:val="005B3B5E"/>
    <w:rsid w:val="005B3DCA"/>
    <w:rsid w:val="005B4833"/>
    <w:rsid w:val="005B5EF6"/>
    <w:rsid w:val="005C0521"/>
    <w:rsid w:val="005C0B8A"/>
    <w:rsid w:val="005C2B4B"/>
    <w:rsid w:val="005C46F0"/>
    <w:rsid w:val="005C59E0"/>
    <w:rsid w:val="005C6B94"/>
    <w:rsid w:val="005C7211"/>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5461"/>
    <w:rsid w:val="00605F58"/>
    <w:rsid w:val="0060652E"/>
    <w:rsid w:val="0060659F"/>
    <w:rsid w:val="0061607C"/>
    <w:rsid w:val="00617ECC"/>
    <w:rsid w:val="00621495"/>
    <w:rsid w:val="006237E8"/>
    <w:rsid w:val="00623ED6"/>
    <w:rsid w:val="006259DC"/>
    <w:rsid w:val="006327BB"/>
    <w:rsid w:val="00637856"/>
    <w:rsid w:val="006420BC"/>
    <w:rsid w:val="0065059B"/>
    <w:rsid w:val="00651B68"/>
    <w:rsid w:val="006546B3"/>
    <w:rsid w:val="006563D6"/>
    <w:rsid w:val="00662BCD"/>
    <w:rsid w:val="00664E44"/>
    <w:rsid w:val="0066546D"/>
    <w:rsid w:val="00676A99"/>
    <w:rsid w:val="0068156B"/>
    <w:rsid w:val="00681581"/>
    <w:rsid w:val="00686748"/>
    <w:rsid w:val="006946B1"/>
    <w:rsid w:val="006947C6"/>
    <w:rsid w:val="00696665"/>
    <w:rsid w:val="00697367"/>
    <w:rsid w:val="006A05C5"/>
    <w:rsid w:val="006A3EF9"/>
    <w:rsid w:val="006A4168"/>
    <w:rsid w:val="006B2B45"/>
    <w:rsid w:val="006C002F"/>
    <w:rsid w:val="006C4CF8"/>
    <w:rsid w:val="006C5D3D"/>
    <w:rsid w:val="006C6764"/>
    <w:rsid w:val="006C6910"/>
    <w:rsid w:val="006D716B"/>
    <w:rsid w:val="006E1354"/>
    <w:rsid w:val="006E23DD"/>
    <w:rsid w:val="006E4035"/>
    <w:rsid w:val="006F4DDE"/>
    <w:rsid w:val="006F5137"/>
    <w:rsid w:val="00701F31"/>
    <w:rsid w:val="007021EC"/>
    <w:rsid w:val="0070229B"/>
    <w:rsid w:val="00704A43"/>
    <w:rsid w:val="00710BDB"/>
    <w:rsid w:val="007168F7"/>
    <w:rsid w:val="007172A1"/>
    <w:rsid w:val="00717EBB"/>
    <w:rsid w:val="007206B5"/>
    <w:rsid w:val="00730269"/>
    <w:rsid w:val="00730FD1"/>
    <w:rsid w:val="007342C2"/>
    <w:rsid w:val="00734549"/>
    <w:rsid w:val="007362AB"/>
    <w:rsid w:val="0073711F"/>
    <w:rsid w:val="00737C33"/>
    <w:rsid w:val="007422AC"/>
    <w:rsid w:val="00742775"/>
    <w:rsid w:val="007461C0"/>
    <w:rsid w:val="0075027C"/>
    <w:rsid w:val="007526F2"/>
    <w:rsid w:val="00756089"/>
    <w:rsid w:val="007576DC"/>
    <w:rsid w:val="00761E24"/>
    <w:rsid w:val="00772A2F"/>
    <w:rsid w:val="00772F6B"/>
    <w:rsid w:val="00775356"/>
    <w:rsid w:val="0077648B"/>
    <w:rsid w:val="00782DC8"/>
    <w:rsid w:val="007846CC"/>
    <w:rsid w:val="007916B7"/>
    <w:rsid w:val="00796D48"/>
    <w:rsid w:val="007A1D0D"/>
    <w:rsid w:val="007A2119"/>
    <w:rsid w:val="007A3D10"/>
    <w:rsid w:val="007A6FF7"/>
    <w:rsid w:val="007A7978"/>
    <w:rsid w:val="007B2FAB"/>
    <w:rsid w:val="007B7C47"/>
    <w:rsid w:val="007C04D5"/>
    <w:rsid w:val="007C1EDE"/>
    <w:rsid w:val="007C3FFB"/>
    <w:rsid w:val="007D0046"/>
    <w:rsid w:val="007D0A48"/>
    <w:rsid w:val="007D4169"/>
    <w:rsid w:val="007E0ACD"/>
    <w:rsid w:val="007E1721"/>
    <w:rsid w:val="007E48CF"/>
    <w:rsid w:val="007E4C4F"/>
    <w:rsid w:val="007E54BA"/>
    <w:rsid w:val="007E713E"/>
    <w:rsid w:val="007F0BC7"/>
    <w:rsid w:val="007F15EE"/>
    <w:rsid w:val="007F73EC"/>
    <w:rsid w:val="00801AE4"/>
    <w:rsid w:val="00802181"/>
    <w:rsid w:val="00806BFE"/>
    <w:rsid w:val="0081559C"/>
    <w:rsid w:val="00815B74"/>
    <w:rsid w:val="00816A55"/>
    <w:rsid w:val="0082538B"/>
    <w:rsid w:val="0082596E"/>
    <w:rsid w:val="0082720B"/>
    <w:rsid w:val="0082797D"/>
    <w:rsid w:val="0083085B"/>
    <w:rsid w:val="008317B3"/>
    <w:rsid w:val="008343DA"/>
    <w:rsid w:val="00834EEB"/>
    <w:rsid w:val="00841E07"/>
    <w:rsid w:val="00845267"/>
    <w:rsid w:val="00847A71"/>
    <w:rsid w:val="00850C6C"/>
    <w:rsid w:val="00852332"/>
    <w:rsid w:val="00852941"/>
    <w:rsid w:val="0085421C"/>
    <w:rsid w:val="00854F83"/>
    <w:rsid w:val="008551F3"/>
    <w:rsid w:val="0086265C"/>
    <w:rsid w:val="008649BA"/>
    <w:rsid w:val="00865618"/>
    <w:rsid w:val="00867346"/>
    <w:rsid w:val="00871341"/>
    <w:rsid w:val="008726F0"/>
    <w:rsid w:val="00874E2C"/>
    <w:rsid w:val="00876DAA"/>
    <w:rsid w:val="00884059"/>
    <w:rsid w:val="0088548D"/>
    <w:rsid w:val="00886CDC"/>
    <w:rsid w:val="00893CBD"/>
    <w:rsid w:val="008A12EA"/>
    <w:rsid w:val="008A24A5"/>
    <w:rsid w:val="008A3B99"/>
    <w:rsid w:val="008B1826"/>
    <w:rsid w:val="008D0AE8"/>
    <w:rsid w:val="008D1A33"/>
    <w:rsid w:val="008D4513"/>
    <w:rsid w:val="008D7876"/>
    <w:rsid w:val="008F0E23"/>
    <w:rsid w:val="008F4DE9"/>
    <w:rsid w:val="008F70FB"/>
    <w:rsid w:val="00900E9D"/>
    <w:rsid w:val="00903AC6"/>
    <w:rsid w:val="0091152B"/>
    <w:rsid w:val="00912EED"/>
    <w:rsid w:val="009148EF"/>
    <w:rsid w:val="0091764E"/>
    <w:rsid w:val="00917654"/>
    <w:rsid w:val="00927594"/>
    <w:rsid w:val="009277DC"/>
    <w:rsid w:val="009308C0"/>
    <w:rsid w:val="0093090C"/>
    <w:rsid w:val="00932EB0"/>
    <w:rsid w:val="00935904"/>
    <w:rsid w:val="00941B8B"/>
    <w:rsid w:val="00941F9D"/>
    <w:rsid w:val="0094755D"/>
    <w:rsid w:val="00964B34"/>
    <w:rsid w:val="00967067"/>
    <w:rsid w:val="009676FB"/>
    <w:rsid w:val="00967FF0"/>
    <w:rsid w:val="00970A05"/>
    <w:rsid w:val="0097525F"/>
    <w:rsid w:val="0098441E"/>
    <w:rsid w:val="0098651F"/>
    <w:rsid w:val="0098674A"/>
    <w:rsid w:val="009901A9"/>
    <w:rsid w:val="00991F1A"/>
    <w:rsid w:val="00995437"/>
    <w:rsid w:val="009A1EA7"/>
    <w:rsid w:val="009A550B"/>
    <w:rsid w:val="009A68E7"/>
    <w:rsid w:val="009B0DE6"/>
    <w:rsid w:val="009B15D4"/>
    <w:rsid w:val="009B271A"/>
    <w:rsid w:val="009B2B84"/>
    <w:rsid w:val="009B7662"/>
    <w:rsid w:val="009B7E11"/>
    <w:rsid w:val="009C0D67"/>
    <w:rsid w:val="009D0EC1"/>
    <w:rsid w:val="009D2007"/>
    <w:rsid w:val="009D2187"/>
    <w:rsid w:val="009E196F"/>
    <w:rsid w:val="009E1BC9"/>
    <w:rsid w:val="009E2604"/>
    <w:rsid w:val="009E304E"/>
    <w:rsid w:val="009E3993"/>
    <w:rsid w:val="009E496B"/>
    <w:rsid w:val="009E6155"/>
    <w:rsid w:val="009E7926"/>
    <w:rsid w:val="009F186D"/>
    <w:rsid w:val="009F67A6"/>
    <w:rsid w:val="00A00177"/>
    <w:rsid w:val="00A13D43"/>
    <w:rsid w:val="00A201E2"/>
    <w:rsid w:val="00A20B18"/>
    <w:rsid w:val="00A22489"/>
    <w:rsid w:val="00A23CE5"/>
    <w:rsid w:val="00A24252"/>
    <w:rsid w:val="00A32FA1"/>
    <w:rsid w:val="00A344B4"/>
    <w:rsid w:val="00A52C16"/>
    <w:rsid w:val="00A57A58"/>
    <w:rsid w:val="00A57E22"/>
    <w:rsid w:val="00A63335"/>
    <w:rsid w:val="00A70663"/>
    <w:rsid w:val="00A74129"/>
    <w:rsid w:val="00A74683"/>
    <w:rsid w:val="00A76C71"/>
    <w:rsid w:val="00A80F13"/>
    <w:rsid w:val="00A81594"/>
    <w:rsid w:val="00A82AE9"/>
    <w:rsid w:val="00A83056"/>
    <w:rsid w:val="00A83C1F"/>
    <w:rsid w:val="00A85422"/>
    <w:rsid w:val="00A86299"/>
    <w:rsid w:val="00A90002"/>
    <w:rsid w:val="00A90B0E"/>
    <w:rsid w:val="00A9129C"/>
    <w:rsid w:val="00A931A6"/>
    <w:rsid w:val="00A96597"/>
    <w:rsid w:val="00A9766C"/>
    <w:rsid w:val="00A97E41"/>
    <w:rsid w:val="00AA2EA4"/>
    <w:rsid w:val="00AB0604"/>
    <w:rsid w:val="00AB389E"/>
    <w:rsid w:val="00AB67C8"/>
    <w:rsid w:val="00AC58C6"/>
    <w:rsid w:val="00AC5B59"/>
    <w:rsid w:val="00AD0AA0"/>
    <w:rsid w:val="00AD101F"/>
    <w:rsid w:val="00AD2903"/>
    <w:rsid w:val="00AD351A"/>
    <w:rsid w:val="00AD3BA4"/>
    <w:rsid w:val="00AD4F56"/>
    <w:rsid w:val="00AD6F1A"/>
    <w:rsid w:val="00AE33B3"/>
    <w:rsid w:val="00AE3B14"/>
    <w:rsid w:val="00AF0C7B"/>
    <w:rsid w:val="00AF3C5A"/>
    <w:rsid w:val="00B061EA"/>
    <w:rsid w:val="00B07C73"/>
    <w:rsid w:val="00B10166"/>
    <w:rsid w:val="00B12004"/>
    <w:rsid w:val="00B128C7"/>
    <w:rsid w:val="00B16C9D"/>
    <w:rsid w:val="00B16D5E"/>
    <w:rsid w:val="00B20E1E"/>
    <w:rsid w:val="00B22E8C"/>
    <w:rsid w:val="00B23748"/>
    <w:rsid w:val="00B32333"/>
    <w:rsid w:val="00B33037"/>
    <w:rsid w:val="00B35BA8"/>
    <w:rsid w:val="00B37130"/>
    <w:rsid w:val="00B40BA0"/>
    <w:rsid w:val="00B415E0"/>
    <w:rsid w:val="00B429F1"/>
    <w:rsid w:val="00B46964"/>
    <w:rsid w:val="00B539DB"/>
    <w:rsid w:val="00B54C1F"/>
    <w:rsid w:val="00B563EA"/>
    <w:rsid w:val="00B567A3"/>
    <w:rsid w:val="00B5760C"/>
    <w:rsid w:val="00B71C27"/>
    <w:rsid w:val="00B7391B"/>
    <w:rsid w:val="00B77486"/>
    <w:rsid w:val="00B77C1A"/>
    <w:rsid w:val="00B92FAA"/>
    <w:rsid w:val="00BA213B"/>
    <w:rsid w:val="00BA4729"/>
    <w:rsid w:val="00BA5048"/>
    <w:rsid w:val="00BA58BD"/>
    <w:rsid w:val="00BA6721"/>
    <w:rsid w:val="00BB333D"/>
    <w:rsid w:val="00BB3545"/>
    <w:rsid w:val="00BB3798"/>
    <w:rsid w:val="00BB3F4C"/>
    <w:rsid w:val="00BC05FD"/>
    <w:rsid w:val="00BC2E39"/>
    <w:rsid w:val="00BC37F1"/>
    <w:rsid w:val="00BD7FBF"/>
    <w:rsid w:val="00BE2C92"/>
    <w:rsid w:val="00BE3855"/>
    <w:rsid w:val="00BE5E17"/>
    <w:rsid w:val="00BE6388"/>
    <w:rsid w:val="00BE7313"/>
    <w:rsid w:val="00BF098B"/>
    <w:rsid w:val="00BF180F"/>
    <w:rsid w:val="00BF5EE4"/>
    <w:rsid w:val="00BF622E"/>
    <w:rsid w:val="00BF6973"/>
    <w:rsid w:val="00BF6BF8"/>
    <w:rsid w:val="00BF714D"/>
    <w:rsid w:val="00BF7CCE"/>
    <w:rsid w:val="00C03134"/>
    <w:rsid w:val="00C058A0"/>
    <w:rsid w:val="00C07C30"/>
    <w:rsid w:val="00C15042"/>
    <w:rsid w:val="00C153FA"/>
    <w:rsid w:val="00C2460B"/>
    <w:rsid w:val="00C30AED"/>
    <w:rsid w:val="00C32CCC"/>
    <w:rsid w:val="00C32FBA"/>
    <w:rsid w:val="00C33FDA"/>
    <w:rsid w:val="00C35087"/>
    <w:rsid w:val="00C42156"/>
    <w:rsid w:val="00C43A45"/>
    <w:rsid w:val="00C450D0"/>
    <w:rsid w:val="00C572A1"/>
    <w:rsid w:val="00C601ED"/>
    <w:rsid w:val="00C60670"/>
    <w:rsid w:val="00C62267"/>
    <w:rsid w:val="00C754CE"/>
    <w:rsid w:val="00C75C5A"/>
    <w:rsid w:val="00C77DC6"/>
    <w:rsid w:val="00C82EFB"/>
    <w:rsid w:val="00C85C5F"/>
    <w:rsid w:val="00C93221"/>
    <w:rsid w:val="00C95F9A"/>
    <w:rsid w:val="00C97323"/>
    <w:rsid w:val="00C978E8"/>
    <w:rsid w:val="00CA0597"/>
    <w:rsid w:val="00CA300D"/>
    <w:rsid w:val="00CA31A6"/>
    <w:rsid w:val="00CA6AF9"/>
    <w:rsid w:val="00CA6E9E"/>
    <w:rsid w:val="00CB0E49"/>
    <w:rsid w:val="00CB26D1"/>
    <w:rsid w:val="00CB352C"/>
    <w:rsid w:val="00CB3D4D"/>
    <w:rsid w:val="00CB5406"/>
    <w:rsid w:val="00CC09DF"/>
    <w:rsid w:val="00CC1D4E"/>
    <w:rsid w:val="00CC2299"/>
    <w:rsid w:val="00CC23DA"/>
    <w:rsid w:val="00CC3856"/>
    <w:rsid w:val="00CC634D"/>
    <w:rsid w:val="00CE35B0"/>
    <w:rsid w:val="00CE4713"/>
    <w:rsid w:val="00CE4904"/>
    <w:rsid w:val="00CE578E"/>
    <w:rsid w:val="00CE710F"/>
    <w:rsid w:val="00CE7A38"/>
    <w:rsid w:val="00CF3EB2"/>
    <w:rsid w:val="00CF482B"/>
    <w:rsid w:val="00CF51E8"/>
    <w:rsid w:val="00D0301C"/>
    <w:rsid w:val="00D04DEA"/>
    <w:rsid w:val="00D12DC7"/>
    <w:rsid w:val="00D150C8"/>
    <w:rsid w:val="00D155DA"/>
    <w:rsid w:val="00D160BD"/>
    <w:rsid w:val="00D22A2D"/>
    <w:rsid w:val="00D25C00"/>
    <w:rsid w:val="00D27066"/>
    <w:rsid w:val="00D31BED"/>
    <w:rsid w:val="00D31F86"/>
    <w:rsid w:val="00D33ED1"/>
    <w:rsid w:val="00D3649A"/>
    <w:rsid w:val="00D43CE6"/>
    <w:rsid w:val="00D45593"/>
    <w:rsid w:val="00D51DE5"/>
    <w:rsid w:val="00D52BC2"/>
    <w:rsid w:val="00D54F41"/>
    <w:rsid w:val="00D55BB4"/>
    <w:rsid w:val="00D60B3C"/>
    <w:rsid w:val="00D61930"/>
    <w:rsid w:val="00D70685"/>
    <w:rsid w:val="00D70C48"/>
    <w:rsid w:val="00D71295"/>
    <w:rsid w:val="00D73AA1"/>
    <w:rsid w:val="00D74707"/>
    <w:rsid w:val="00D74ED4"/>
    <w:rsid w:val="00D81C99"/>
    <w:rsid w:val="00D85593"/>
    <w:rsid w:val="00D86351"/>
    <w:rsid w:val="00D91B81"/>
    <w:rsid w:val="00DA612D"/>
    <w:rsid w:val="00DA635B"/>
    <w:rsid w:val="00DA79F1"/>
    <w:rsid w:val="00DA7FA0"/>
    <w:rsid w:val="00DB02C2"/>
    <w:rsid w:val="00DB2D96"/>
    <w:rsid w:val="00DB32F4"/>
    <w:rsid w:val="00DB6307"/>
    <w:rsid w:val="00DB7396"/>
    <w:rsid w:val="00DC276A"/>
    <w:rsid w:val="00DC69F1"/>
    <w:rsid w:val="00DC6D1E"/>
    <w:rsid w:val="00DC76E4"/>
    <w:rsid w:val="00DC770F"/>
    <w:rsid w:val="00DD0AF1"/>
    <w:rsid w:val="00DD111C"/>
    <w:rsid w:val="00DE06AE"/>
    <w:rsid w:val="00DE0AAC"/>
    <w:rsid w:val="00DE137E"/>
    <w:rsid w:val="00DE2B66"/>
    <w:rsid w:val="00DE2F57"/>
    <w:rsid w:val="00DE4291"/>
    <w:rsid w:val="00DE4E6D"/>
    <w:rsid w:val="00DF2402"/>
    <w:rsid w:val="00DF5591"/>
    <w:rsid w:val="00E00A56"/>
    <w:rsid w:val="00E07640"/>
    <w:rsid w:val="00E23B49"/>
    <w:rsid w:val="00E26999"/>
    <w:rsid w:val="00E275FA"/>
    <w:rsid w:val="00E31510"/>
    <w:rsid w:val="00E31F7B"/>
    <w:rsid w:val="00E33FFF"/>
    <w:rsid w:val="00E4029E"/>
    <w:rsid w:val="00E458F5"/>
    <w:rsid w:val="00E4796F"/>
    <w:rsid w:val="00E50B29"/>
    <w:rsid w:val="00E51357"/>
    <w:rsid w:val="00E55716"/>
    <w:rsid w:val="00E5711A"/>
    <w:rsid w:val="00E6040A"/>
    <w:rsid w:val="00E625D1"/>
    <w:rsid w:val="00E63D2E"/>
    <w:rsid w:val="00E70E2F"/>
    <w:rsid w:val="00E71131"/>
    <w:rsid w:val="00E739FA"/>
    <w:rsid w:val="00E74FC6"/>
    <w:rsid w:val="00E755C5"/>
    <w:rsid w:val="00E770E8"/>
    <w:rsid w:val="00E77417"/>
    <w:rsid w:val="00E775F2"/>
    <w:rsid w:val="00E7775B"/>
    <w:rsid w:val="00E80833"/>
    <w:rsid w:val="00E818DE"/>
    <w:rsid w:val="00E82F8F"/>
    <w:rsid w:val="00E83578"/>
    <w:rsid w:val="00E849C7"/>
    <w:rsid w:val="00E86901"/>
    <w:rsid w:val="00E90AD9"/>
    <w:rsid w:val="00E91C57"/>
    <w:rsid w:val="00E93C51"/>
    <w:rsid w:val="00E94290"/>
    <w:rsid w:val="00E9754A"/>
    <w:rsid w:val="00EA12EE"/>
    <w:rsid w:val="00EA3840"/>
    <w:rsid w:val="00EB74B0"/>
    <w:rsid w:val="00EC0A6D"/>
    <w:rsid w:val="00EC57FD"/>
    <w:rsid w:val="00EC6AE7"/>
    <w:rsid w:val="00ED275F"/>
    <w:rsid w:val="00ED626E"/>
    <w:rsid w:val="00ED7203"/>
    <w:rsid w:val="00EE27C8"/>
    <w:rsid w:val="00EF2C5D"/>
    <w:rsid w:val="00EF40B4"/>
    <w:rsid w:val="00EF4275"/>
    <w:rsid w:val="00EF449E"/>
    <w:rsid w:val="00EF4893"/>
    <w:rsid w:val="00EF69CC"/>
    <w:rsid w:val="00EF6ECB"/>
    <w:rsid w:val="00EF7193"/>
    <w:rsid w:val="00F05B2B"/>
    <w:rsid w:val="00F075E1"/>
    <w:rsid w:val="00F1357B"/>
    <w:rsid w:val="00F147D5"/>
    <w:rsid w:val="00F17D7C"/>
    <w:rsid w:val="00F17EA4"/>
    <w:rsid w:val="00F243D7"/>
    <w:rsid w:val="00F24566"/>
    <w:rsid w:val="00F308FC"/>
    <w:rsid w:val="00F309FC"/>
    <w:rsid w:val="00F3622E"/>
    <w:rsid w:val="00F405F6"/>
    <w:rsid w:val="00F46AEB"/>
    <w:rsid w:val="00F51A1C"/>
    <w:rsid w:val="00F6077D"/>
    <w:rsid w:val="00F608A1"/>
    <w:rsid w:val="00F60DC2"/>
    <w:rsid w:val="00F6244B"/>
    <w:rsid w:val="00F658EC"/>
    <w:rsid w:val="00F7307C"/>
    <w:rsid w:val="00F75A6E"/>
    <w:rsid w:val="00F7613A"/>
    <w:rsid w:val="00F777CD"/>
    <w:rsid w:val="00F81D13"/>
    <w:rsid w:val="00F8549B"/>
    <w:rsid w:val="00F864BA"/>
    <w:rsid w:val="00F8739F"/>
    <w:rsid w:val="00F874EA"/>
    <w:rsid w:val="00FA0E8A"/>
    <w:rsid w:val="00FA1AD3"/>
    <w:rsid w:val="00FA50CC"/>
    <w:rsid w:val="00FA67A2"/>
    <w:rsid w:val="00FB18DA"/>
    <w:rsid w:val="00FB2DC1"/>
    <w:rsid w:val="00FB5798"/>
    <w:rsid w:val="00FB721A"/>
    <w:rsid w:val="00FC5798"/>
    <w:rsid w:val="00FC6C49"/>
    <w:rsid w:val="00FD63C9"/>
    <w:rsid w:val="00FD70FF"/>
    <w:rsid w:val="00FD753C"/>
    <w:rsid w:val="00FD792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1177"/>
  <w15:docId w15:val="{1D0FFF34-9DE8-4870-A406-74EFAF30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xguard">
    <w:name w:val="wixguard"/>
    <w:basedOn w:val="DefaultParagraphFont"/>
    <w:rsid w:val="00C03134"/>
  </w:style>
  <w:style w:type="character" w:styleId="CommentReference">
    <w:name w:val="annotation reference"/>
    <w:basedOn w:val="DefaultParagraphFont"/>
    <w:uiPriority w:val="99"/>
    <w:semiHidden/>
    <w:unhideWhenUsed/>
    <w:rsid w:val="00A344B4"/>
    <w:rPr>
      <w:sz w:val="16"/>
      <w:szCs w:val="16"/>
    </w:rPr>
  </w:style>
  <w:style w:type="paragraph" w:styleId="CommentText">
    <w:name w:val="annotation text"/>
    <w:basedOn w:val="Normal"/>
    <w:link w:val="CommentTextChar"/>
    <w:uiPriority w:val="99"/>
    <w:semiHidden/>
    <w:unhideWhenUsed/>
    <w:rsid w:val="00A344B4"/>
    <w:rPr>
      <w:sz w:val="20"/>
      <w:szCs w:val="20"/>
    </w:rPr>
  </w:style>
  <w:style w:type="character" w:customStyle="1" w:styleId="CommentTextChar">
    <w:name w:val="Comment Text Char"/>
    <w:basedOn w:val="DefaultParagraphFont"/>
    <w:link w:val="CommentText"/>
    <w:uiPriority w:val="99"/>
    <w:semiHidden/>
    <w:rsid w:val="00A344B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44B4"/>
    <w:rPr>
      <w:b/>
      <w:bCs/>
    </w:rPr>
  </w:style>
  <w:style w:type="character" w:customStyle="1" w:styleId="CommentSubjectChar">
    <w:name w:val="Comment Subject Char"/>
    <w:basedOn w:val="CommentTextChar"/>
    <w:link w:val="CommentSubject"/>
    <w:uiPriority w:val="99"/>
    <w:semiHidden/>
    <w:rsid w:val="00A344B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0677">
      <w:bodyDiv w:val="1"/>
      <w:marLeft w:val="0"/>
      <w:marRight w:val="0"/>
      <w:marTop w:val="0"/>
      <w:marBottom w:val="0"/>
      <w:divBdr>
        <w:top w:val="none" w:sz="0" w:space="0" w:color="auto"/>
        <w:left w:val="none" w:sz="0" w:space="0" w:color="auto"/>
        <w:bottom w:val="none" w:sz="0" w:space="0" w:color="auto"/>
        <w:right w:val="none" w:sz="0" w:space="0" w:color="auto"/>
      </w:divBdr>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038512">
      <w:bodyDiv w:val="1"/>
      <w:marLeft w:val="0"/>
      <w:marRight w:val="0"/>
      <w:marTop w:val="0"/>
      <w:marBottom w:val="0"/>
      <w:divBdr>
        <w:top w:val="none" w:sz="0" w:space="0" w:color="auto"/>
        <w:left w:val="none" w:sz="0" w:space="0" w:color="auto"/>
        <w:bottom w:val="none" w:sz="0" w:space="0" w:color="auto"/>
        <w:right w:val="none" w:sz="0" w:space="0" w:color="auto"/>
      </w:divBdr>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424719">
      <w:bodyDiv w:val="1"/>
      <w:marLeft w:val="0"/>
      <w:marRight w:val="0"/>
      <w:marTop w:val="0"/>
      <w:marBottom w:val="0"/>
      <w:divBdr>
        <w:top w:val="none" w:sz="0" w:space="0" w:color="auto"/>
        <w:left w:val="none" w:sz="0" w:space="0" w:color="auto"/>
        <w:bottom w:val="none" w:sz="0" w:space="0" w:color="auto"/>
        <w:right w:val="none" w:sz="0" w:space="0" w:color="auto"/>
      </w:divBdr>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BAD6-D462-445C-B182-98F01BD3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2022-08-15T20:25:00Z</cp:lastPrinted>
  <dcterms:created xsi:type="dcterms:W3CDTF">2022-08-18T18:24:00Z</dcterms:created>
  <dcterms:modified xsi:type="dcterms:W3CDTF">2022-08-18T18:28:00Z</dcterms:modified>
</cp:coreProperties>
</file>